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36" w:rsidRDefault="00CE5636" w:rsidP="002E6B6E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32"/>
          <w:szCs w:val="32"/>
        </w:rPr>
        <w:t>中央行政事业单位新增资产配置表填报</w:t>
      </w:r>
      <w:r w:rsidRPr="002E6B6E">
        <w:rPr>
          <w:rFonts w:ascii="华文中宋" w:eastAsia="华文中宋" w:hAnsi="华文中宋" w:cs="华文中宋" w:hint="eastAsia"/>
          <w:b/>
          <w:bCs/>
          <w:sz w:val="32"/>
          <w:szCs w:val="32"/>
        </w:rPr>
        <w:t>说明</w:t>
      </w:r>
    </w:p>
    <w:p w:rsidR="00CE5636" w:rsidRPr="002E6B6E" w:rsidRDefault="00CE5636" w:rsidP="002E6B6E">
      <w:pPr>
        <w:jc w:val="center"/>
        <w:rPr>
          <w:rFonts w:ascii="华文中宋" w:eastAsia="华文中宋" w:hAnsi="华文中宋" w:cs="Times New Roman"/>
          <w:b/>
          <w:bCs/>
          <w:sz w:val="32"/>
          <w:szCs w:val="32"/>
        </w:rPr>
      </w:pPr>
    </w:p>
    <w:p w:rsidR="00CE5636" w:rsidRPr="00D62D3A" w:rsidRDefault="00CE5636" w:rsidP="009E4D80">
      <w:pPr>
        <w:spacing w:line="360" w:lineRule="auto"/>
        <w:ind w:firstLineChars="200" w:firstLine="31680"/>
        <w:rPr>
          <w:rFonts w:ascii="黑体" w:eastAsia="黑体" w:hAnsi="宋体" w:cs="Times New Roman"/>
          <w:color w:val="000000"/>
          <w:sz w:val="30"/>
          <w:szCs w:val="30"/>
          <w:highlight w:val="green"/>
        </w:rPr>
      </w:pPr>
      <w:r w:rsidRPr="00D62D3A">
        <w:rPr>
          <w:rFonts w:ascii="仿宋_GB2312" w:eastAsia="仿宋_GB2312" w:hAnsi="宋体" w:cs="仿宋_GB2312" w:hint="eastAsia"/>
          <w:color w:val="000000"/>
          <w:sz w:val="30"/>
          <w:szCs w:val="30"/>
        </w:rPr>
        <w:t>各单位所有使用财政性资金及其他资金购置单价</w:t>
      </w:r>
      <w:r w:rsidRPr="00D62D3A">
        <w:rPr>
          <w:rFonts w:ascii="仿宋_GB2312" w:eastAsia="仿宋_GB2312" w:hAnsi="宋体" w:cs="仿宋_GB2312"/>
          <w:color w:val="000000"/>
          <w:sz w:val="30"/>
          <w:szCs w:val="30"/>
        </w:rPr>
        <w:t>50</w:t>
      </w:r>
      <w:r w:rsidRPr="00D62D3A">
        <w:rPr>
          <w:rFonts w:ascii="仿宋_GB2312" w:eastAsia="仿宋_GB2312" w:hAnsi="宋体" w:cs="仿宋_GB2312" w:hint="eastAsia"/>
          <w:color w:val="000000"/>
          <w:sz w:val="30"/>
          <w:szCs w:val="30"/>
        </w:rPr>
        <w:t>万元以上的通用设备和单价</w:t>
      </w:r>
      <w:r w:rsidRPr="00D62D3A">
        <w:rPr>
          <w:rFonts w:ascii="仿宋_GB2312" w:eastAsia="仿宋_GB2312" w:hAnsi="宋体" w:cs="仿宋_GB2312"/>
          <w:color w:val="000000"/>
          <w:sz w:val="30"/>
          <w:szCs w:val="30"/>
        </w:rPr>
        <w:t>100</w:t>
      </w:r>
      <w:r w:rsidRPr="00D62D3A">
        <w:rPr>
          <w:rFonts w:ascii="仿宋_GB2312" w:eastAsia="仿宋_GB2312" w:hAnsi="宋体" w:cs="仿宋_GB2312" w:hint="eastAsia"/>
          <w:color w:val="000000"/>
          <w:sz w:val="30"/>
          <w:szCs w:val="30"/>
        </w:rPr>
        <w:t>万以上的专用设备，需填报此表。不分资金来源、不分基本支出和项目支出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（</w:t>
      </w:r>
      <w:r w:rsidRPr="000F1008">
        <w:rPr>
          <w:rFonts w:ascii="仿宋_GB2312" w:eastAsia="仿宋_GB2312" w:hAnsi="宋体" w:cs="仿宋_GB2312" w:hint="eastAsia"/>
          <w:color w:val="000000"/>
          <w:sz w:val="30"/>
          <w:szCs w:val="30"/>
        </w:rPr>
        <w:t>除了学校用一般财政拨款和其他资金安排的预算项目，还包含“双一流”</w:t>
      </w:r>
      <w:r w:rsidRPr="000F1008">
        <w:rPr>
          <w:rFonts w:ascii="仿宋_GB2312" w:eastAsia="仿宋_GB2312" w:hAnsi="宋体" w:cs="仿宋_GB2312"/>
          <w:color w:val="000000"/>
          <w:sz w:val="30"/>
          <w:szCs w:val="30"/>
        </w:rPr>
        <w:t xml:space="preserve"> </w:t>
      </w:r>
      <w:r w:rsidRPr="000F1008">
        <w:rPr>
          <w:rFonts w:ascii="仿宋_GB2312" w:eastAsia="仿宋_GB2312" w:hAnsi="宋体" w:cs="仿宋_GB2312" w:hint="eastAsia"/>
          <w:color w:val="000000"/>
          <w:sz w:val="30"/>
          <w:szCs w:val="30"/>
        </w:rPr>
        <w:t>“修购”等教育部专项资金和用科研经费安排的项目）</w:t>
      </w:r>
      <w:r>
        <w:rPr>
          <w:rFonts w:ascii="仿宋_GB2312" w:eastAsia="仿宋_GB2312" w:cs="仿宋_GB2312" w:hint="eastAsia"/>
          <w:sz w:val="28"/>
          <w:szCs w:val="28"/>
        </w:rPr>
        <w:t>。</w:t>
      </w:r>
    </w:p>
    <w:p w:rsidR="00CE5636" w:rsidRPr="00D62D3A" w:rsidRDefault="00CE5636" w:rsidP="009E4D80">
      <w:pPr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D62D3A">
        <w:rPr>
          <w:rFonts w:ascii="仿宋_GB2312" w:eastAsia="仿宋_GB2312" w:cs="仿宋_GB2312" w:hint="eastAsia"/>
          <w:sz w:val="30"/>
          <w:szCs w:val="30"/>
        </w:rPr>
        <w:t>（</w:t>
      </w:r>
      <w:r w:rsidRPr="00D62D3A">
        <w:rPr>
          <w:rFonts w:ascii="仿宋_GB2312" w:eastAsia="仿宋_GB2312" w:cs="仿宋_GB2312"/>
          <w:sz w:val="30"/>
          <w:szCs w:val="30"/>
        </w:rPr>
        <w:t>1</w:t>
      </w:r>
      <w:r w:rsidRPr="00D62D3A">
        <w:rPr>
          <w:rFonts w:ascii="仿宋_GB2312" w:eastAsia="仿宋_GB2312" w:cs="仿宋_GB2312" w:hint="eastAsia"/>
          <w:sz w:val="30"/>
          <w:szCs w:val="30"/>
        </w:rPr>
        <w:t>）</w:t>
      </w:r>
      <w:r w:rsidRPr="00D62D3A">
        <w:rPr>
          <w:rFonts w:ascii="仿宋_GB2312" w:eastAsia="仿宋_GB2312" w:cs="仿宋_GB2312"/>
          <w:sz w:val="30"/>
          <w:szCs w:val="30"/>
        </w:rPr>
        <w:t>201</w:t>
      </w:r>
      <w:r>
        <w:rPr>
          <w:rFonts w:ascii="仿宋_GB2312" w:eastAsia="仿宋_GB2312" w:cs="仿宋_GB2312"/>
          <w:sz w:val="30"/>
          <w:szCs w:val="30"/>
        </w:rPr>
        <w:t>8</w:t>
      </w:r>
      <w:r w:rsidRPr="00D62D3A">
        <w:rPr>
          <w:rFonts w:ascii="仿宋_GB2312" w:eastAsia="仿宋_GB2312" w:cs="仿宋_GB2312" w:hint="eastAsia"/>
          <w:sz w:val="30"/>
          <w:szCs w:val="30"/>
        </w:rPr>
        <w:t>年度新增资产配置预算审核范围为中央行政事业单位新增车辆、单价</w:t>
      </w:r>
      <w:r w:rsidRPr="00D62D3A">
        <w:rPr>
          <w:rFonts w:ascii="仿宋_GB2312" w:eastAsia="仿宋_GB2312" w:cs="仿宋_GB2312"/>
          <w:sz w:val="30"/>
          <w:szCs w:val="30"/>
        </w:rPr>
        <w:t>50</w:t>
      </w:r>
      <w:r w:rsidRPr="00D62D3A">
        <w:rPr>
          <w:rFonts w:ascii="仿宋_GB2312" w:eastAsia="仿宋_GB2312" w:cs="仿宋_GB2312" w:hint="eastAsia"/>
          <w:sz w:val="30"/>
          <w:szCs w:val="30"/>
        </w:rPr>
        <w:t>万元（含）以上的通用设备、单价</w:t>
      </w:r>
      <w:r w:rsidRPr="00D62D3A">
        <w:rPr>
          <w:rFonts w:ascii="仿宋_GB2312" w:eastAsia="仿宋_GB2312" w:cs="仿宋_GB2312"/>
          <w:sz w:val="30"/>
          <w:szCs w:val="30"/>
        </w:rPr>
        <w:t>100</w:t>
      </w:r>
      <w:r w:rsidRPr="00D62D3A">
        <w:rPr>
          <w:rFonts w:ascii="仿宋_GB2312" w:eastAsia="仿宋_GB2312" w:cs="仿宋_GB2312" w:hint="eastAsia"/>
          <w:sz w:val="30"/>
          <w:szCs w:val="30"/>
        </w:rPr>
        <w:t>万元（含）以上的专用设备、租用的土地和租用的办公用房、业务用房。</w:t>
      </w:r>
    </w:p>
    <w:p w:rsidR="00CE5636" w:rsidRPr="00D62D3A" w:rsidRDefault="00CE5636" w:rsidP="009E4D80">
      <w:pPr>
        <w:ind w:firstLineChars="200" w:firstLine="31680"/>
        <w:rPr>
          <w:rFonts w:ascii="仿宋_GB2312" w:eastAsia="仿宋_GB2312" w:cs="Times New Roman"/>
          <w:sz w:val="30"/>
          <w:szCs w:val="30"/>
        </w:rPr>
      </w:pPr>
      <w:r w:rsidRPr="00D62D3A"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>2</w:t>
      </w:r>
      <w:r w:rsidRPr="00D62D3A">
        <w:rPr>
          <w:rFonts w:ascii="仿宋_GB2312" w:eastAsia="仿宋_GB2312" w:cs="仿宋_GB2312" w:hint="eastAsia"/>
          <w:sz w:val="30"/>
          <w:szCs w:val="30"/>
        </w:rPr>
        <w:t>）根据国标《固定资产分类与代码》（</w:t>
      </w:r>
      <w:r w:rsidRPr="00D62D3A">
        <w:rPr>
          <w:rFonts w:ascii="仿宋_GB2312" w:eastAsia="仿宋_GB2312" w:cs="仿宋_GB2312"/>
          <w:sz w:val="30"/>
          <w:szCs w:val="30"/>
        </w:rPr>
        <w:t>GB/T 14885-2010</w:t>
      </w:r>
      <w:r w:rsidRPr="00D62D3A">
        <w:rPr>
          <w:rFonts w:ascii="仿宋_GB2312" w:eastAsia="仿宋_GB2312" w:cs="仿宋_GB2312" w:hint="eastAsia"/>
          <w:sz w:val="30"/>
          <w:szCs w:val="30"/>
        </w:rPr>
        <w:t>），</w:t>
      </w:r>
      <w:r w:rsidRPr="008C6828">
        <w:rPr>
          <w:rFonts w:ascii="仿宋_GB2312" w:eastAsia="仿宋_GB2312" w:cs="仿宋_GB2312" w:hint="eastAsia"/>
          <w:color w:val="FF0000"/>
          <w:sz w:val="30"/>
          <w:szCs w:val="30"/>
        </w:rPr>
        <w:t>通用设备</w:t>
      </w:r>
      <w:r w:rsidRPr="00D62D3A">
        <w:rPr>
          <w:rFonts w:ascii="仿宋_GB2312" w:eastAsia="仿宋_GB2312" w:cs="仿宋_GB2312" w:hint="eastAsia"/>
          <w:sz w:val="30"/>
          <w:szCs w:val="30"/>
        </w:rPr>
        <w:t>填写行政事业单位计算机设备及软件、办公设备、图书档案设备、机械设备、电器设备、雷达无线电和卫星导航设备、通信设备、广播电视电影设备、仪器仪表、电子和通信测量仪器、计量标准器具及量具衡器等；</w:t>
      </w:r>
      <w:r w:rsidRPr="008C6828">
        <w:rPr>
          <w:rFonts w:ascii="仿宋_GB2312" w:eastAsia="仿宋_GB2312" w:cs="仿宋_GB2312" w:hint="eastAsia"/>
          <w:color w:val="FF0000"/>
          <w:sz w:val="30"/>
          <w:szCs w:val="30"/>
        </w:rPr>
        <w:t>专用设备</w:t>
      </w:r>
      <w:r w:rsidRPr="00D62D3A">
        <w:rPr>
          <w:rFonts w:ascii="仿宋_GB2312" w:eastAsia="仿宋_GB2312" w:cs="仿宋_GB2312" w:hint="eastAsia"/>
          <w:sz w:val="30"/>
          <w:szCs w:val="30"/>
        </w:rPr>
        <w:t>填写行政事业单位探矿采矿选矿和造块设备、石油天然气开采专用设备、石油和化学工业专用设备、炼焦和金属冶炼轧制设备、电力工业专用设备、非金属矿物制品工业专用设备、核工业专用设备、航空航天工业专用设备、工程机械、农业和林业机械、木材采集和加工设备、食品加工专用设备、饮料加工设备、烟草加工设备、粮油作物和饲料加工设备、纺织设备、缝纫服饰制革和毛皮加工设备、造纸和印刷机械、化学药品和中药专用设备、医疗设备、电工电子专用生产设备、安全生产设备、邮政专用设备、环境污染防治设备、公安专用设备、水工机械、殡葬设备及用品、铁路运输设备、水上交通运输设备、航空器及其配套设备、专用仪器仪表、文艺设备、体育设备、娱乐设备等。</w:t>
      </w:r>
    </w:p>
    <w:p w:rsidR="00CE5636" w:rsidRPr="000F1008" w:rsidRDefault="00CE5636" w:rsidP="00FF799D">
      <w:pPr>
        <w:ind w:firstLineChars="189" w:firstLine="31680"/>
        <w:jc w:val="right"/>
        <w:rPr>
          <w:rFonts w:ascii="仿宋_GB2312" w:eastAsia="仿宋_GB2312" w:cs="Times New Roman"/>
          <w:sz w:val="30"/>
          <w:szCs w:val="30"/>
        </w:rPr>
      </w:pPr>
    </w:p>
    <w:sectPr w:rsidR="00CE5636" w:rsidRPr="000F1008" w:rsidSect="004E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636" w:rsidRDefault="00CE5636" w:rsidP="003B47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5636" w:rsidRDefault="00CE5636" w:rsidP="003B47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636" w:rsidRDefault="00CE5636" w:rsidP="003B47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5636" w:rsidRDefault="00CE5636" w:rsidP="003B47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730"/>
    <w:rsid w:val="00001169"/>
    <w:rsid w:val="00022050"/>
    <w:rsid w:val="000728F7"/>
    <w:rsid w:val="000853C9"/>
    <w:rsid w:val="00087024"/>
    <w:rsid w:val="00095DE9"/>
    <w:rsid w:val="000F1008"/>
    <w:rsid w:val="00133FA3"/>
    <w:rsid w:val="001A2BE9"/>
    <w:rsid w:val="001A31B2"/>
    <w:rsid w:val="001A6D99"/>
    <w:rsid w:val="001D24CD"/>
    <w:rsid w:val="001E20FB"/>
    <w:rsid w:val="00217C27"/>
    <w:rsid w:val="002303A9"/>
    <w:rsid w:val="00236838"/>
    <w:rsid w:val="002463B6"/>
    <w:rsid w:val="00284B55"/>
    <w:rsid w:val="002B2843"/>
    <w:rsid w:val="002C1493"/>
    <w:rsid w:val="002C7DB1"/>
    <w:rsid w:val="002D57A0"/>
    <w:rsid w:val="002E6B6E"/>
    <w:rsid w:val="002E7432"/>
    <w:rsid w:val="00305619"/>
    <w:rsid w:val="003265D5"/>
    <w:rsid w:val="0033111C"/>
    <w:rsid w:val="003337DD"/>
    <w:rsid w:val="0033501D"/>
    <w:rsid w:val="0038256B"/>
    <w:rsid w:val="003942E2"/>
    <w:rsid w:val="003A024A"/>
    <w:rsid w:val="003A5A28"/>
    <w:rsid w:val="003B223F"/>
    <w:rsid w:val="003B28FB"/>
    <w:rsid w:val="003B4730"/>
    <w:rsid w:val="003D4A65"/>
    <w:rsid w:val="004001F5"/>
    <w:rsid w:val="0046153F"/>
    <w:rsid w:val="00480CF3"/>
    <w:rsid w:val="00481F75"/>
    <w:rsid w:val="0049280C"/>
    <w:rsid w:val="00493E8E"/>
    <w:rsid w:val="004A1214"/>
    <w:rsid w:val="004A291B"/>
    <w:rsid w:val="004A3A9D"/>
    <w:rsid w:val="004A64F2"/>
    <w:rsid w:val="004D07AD"/>
    <w:rsid w:val="004E525D"/>
    <w:rsid w:val="004F605A"/>
    <w:rsid w:val="005056A7"/>
    <w:rsid w:val="00506D6D"/>
    <w:rsid w:val="0054341D"/>
    <w:rsid w:val="00591544"/>
    <w:rsid w:val="00595AF6"/>
    <w:rsid w:val="005D08E5"/>
    <w:rsid w:val="005F689D"/>
    <w:rsid w:val="00643AEB"/>
    <w:rsid w:val="00672343"/>
    <w:rsid w:val="00673899"/>
    <w:rsid w:val="00686BAA"/>
    <w:rsid w:val="006A0AF3"/>
    <w:rsid w:val="006B12C3"/>
    <w:rsid w:val="006C1FB8"/>
    <w:rsid w:val="006C50E7"/>
    <w:rsid w:val="00702DBC"/>
    <w:rsid w:val="00703EB5"/>
    <w:rsid w:val="00710E4F"/>
    <w:rsid w:val="00716671"/>
    <w:rsid w:val="00721C22"/>
    <w:rsid w:val="00734EB1"/>
    <w:rsid w:val="00750037"/>
    <w:rsid w:val="00755421"/>
    <w:rsid w:val="0076501E"/>
    <w:rsid w:val="007851C5"/>
    <w:rsid w:val="00794A37"/>
    <w:rsid w:val="00797889"/>
    <w:rsid w:val="00797E56"/>
    <w:rsid w:val="007A2EEC"/>
    <w:rsid w:val="007F0DEC"/>
    <w:rsid w:val="007F11B6"/>
    <w:rsid w:val="007F7CE2"/>
    <w:rsid w:val="00815684"/>
    <w:rsid w:val="0082540A"/>
    <w:rsid w:val="008349BB"/>
    <w:rsid w:val="00837155"/>
    <w:rsid w:val="00866D03"/>
    <w:rsid w:val="00874B5E"/>
    <w:rsid w:val="008C6828"/>
    <w:rsid w:val="008E67DC"/>
    <w:rsid w:val="009011EC"/>
    <w:rsid w:val="00943B50"/>
    <w:rsid w:val="00967D4B"/>
    <w:rsid w:val="009A1772"/>
    <w:rsid w:val="009A2914"/>
    <w:rsid w:val="009D1EE7"/>
    <w:rsid w:val="009D353F"/>
    <w:rsid w:val="009E4D80"/>
    <w:rsid w:val="00A06B42"/>
    <w:rsid w:val="00A31383"/>
    <w:rsid w:val="00AA312D"/>
    <w:rsid w:val="00B23256"/>
    <w:rsid w:val="00B353BA"/>
    <w:rsid w:val="00B6372E"/>
    <w:rsid w:val="00B87506"/>
    <w:rsid w:val="00B87AD0"/>
    <w:rsid w:val="00B91318"/>
    <w:rsid w:val="00BB7756"/>
    <w:rsid w:val="00BF0198"/>
    <w:rsid w:val="00BF2405"/>
    <w:rsid w:val="00BF765F"/>
    <w:rsid w:val="00C84079"/>
    <w:rsid w:val="00C86C1D"/>
    <w:rsid w:val="00C95EF0"/>
    <w:rsid w:val="00CD7C40"/>
    <w:rsid w:val="00CE5636"/>
    <w:rsid w:val="00D12420"/>
    <w:rsid w:val="00D16532"/>
    <w:rsid w:val="00D16B02"/>
    <w:rsid w:val="00D17932"/>
    <w:rsid w:val="00D41E9A"/>
    <w:rsid w:val="00D62D3A"/>
    <w:rsid w:val="00D8495F"/>
    <w:rsid w:val="00D84A4D"/>
    <w:rsid w:val="00D91DF4"/>
    <w:rsid w:val="00D93715"/>
    <w:rsid w:val="00DB6071"/>
    <w:rsid w:val="00DD6E44"/>
    <w:rsid w:val="00DF65B7"/>
    <w:rsid w:val="00E06780"/>
    <w:rsid w:val="00E07FEA"/>
    <w:rsid w:val="00E154B9"/>
    <w:rsid w:val="00E65489"/>
    <w:rsid w:val="00E82EAE"/>
    <w:rsid w:val="00E905A9"/>
    <w:rsid w:val="00E90C87"/>
    <w:rsid w:val="00EB3C83"/>
    <w:rsid w:val="00ED650D"/>
    <w:rsid w:val="00F063F1"/>
    <w:rsid w:val="00F17B25"/>
    <w:rsid w:val="00F41DC0"/>
    <w:rsid w:val="00F606C3"/>
    <w:rsid w:val="00F66063"/>
    <w:rsid w:val="00F80910"/>
    <w:rsid w:val="00F92887"/>
    <w:rsid w:val="00F94BB0"/>
    <w:rsid w:val="00FE1803"/>
    <w:rsid w:val="00FF33B6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25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4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473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4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4730"/>
    <w:rPr>
      <w:sz w:val="18"/>
      <w:szCs w:val="18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DocumentMap"/>
    <w:autoRedefine/>
    <w:uiPriority w:val="99"/>
    <w:rsid w:val="000F1008"/>
    <w:pPr>
      <w:spacing w:line="360" w:lineRule="auto"/>
    </w:pPr>
    <w:rPr>
      <w:rFonts w:ascii="Tahoma" w:hAnsi="Tahoma" w:cs="Tahoma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F100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F0DE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2</Pages>
  <Words>102</Words>
  <Characters>583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worker01</cp:lastModifiedBy>
  <cp:revision>187</cp:revision>
  <cp:lastPrinted>2016-07-04T02:47:00Z</cp:lastPrinted>
  <dcterms:created xsi:type="dcterms:W3CDTF">2015-07-26T23:13:00Z</dcterms:created>
  <dcterms:modified xsi:type="dcterms:W3CDTF">2017-06-23T01:45:00Z</dcterms:modified>
</cp:coreProperties>
</file>