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072" w:rsidRPr="003F1072" w:rsidRDefault="00F50704">
      <w:pPr>
        <w:rPr>
          <w:rFonts w:ascii="Times New Roman" w:hAnsi="Times New Roman" w:cs="Times New Roman"/>
          <w:sz w:val="28"/>
          <w:szCs w:val="28"/>
          <w:lang w:val="en-HK"/>
        </w:rPr>
      </w:pPr>
      <w:r w:rsidRPr="003F1072">
        <w:rPr>
          <w:rFonts w:ascii="Times New Roman" w:hAnsi="Times New Roman" w:cs="Times New Roman"/>
          <w:sz w:val="28"/>
          <w:szCs w:val="28"/>
          <w:lang w:val="en-HK"/>
        </w:rPr>
        <w:t xml:space="preserve">Title: </w:t>
      </w:r>
    </w:p>
    <w:p w:rsidR="00F50704" w:rsidRPr="003F1072" w:rsidRDefault="00FD7713">
      <w:pPr>
        <w:rPr>
          <w:rFonts w:ascii="Times New Roman" w:hAnsi="Times New Roman" w:cs="Times New Roman"/>
          <w:sz w:val="28"/>
          <w:szCs w:val="28"/>
          <w:lang w:val="en-HK"/>
        </w:rPr>
      </w:pPr>
      <w:r w:rsidRPr="003F1072">
        <w:rPr>
          <w:rFonts w:ascii="Times New Roman" w:hAnsi="Times New Roman" w:cs="Times New Roman"/>
          <w:sz w:val="28"/>
          <w:szCs w:val="28"/>
          <w:lang w:val="en-HK"/>
        </w:rPr>
        <w:t xml:space="preserve">Fabrication </w:t>
      </w:r>
      <w:r w:rsidR="009A483B" w:rsidRPr="003F1072">
        <w:rPr>
          <w:rFonts w:ascii="Times New Roman" w:hAnsi="Times New Roman" w:cs="Times New Roman"/>
          <w:sz w:val="28"/>
          <w:szCs w:val="28"/>
          <w:lang w:val="en-HK"/>
        </w:rPr>
        <w:t xml:space="preserve">of </w:t>
      </w:r>
      <w:r w:rsidRPr="003F1072">
        <w:rPr>
          <w:rFonts w:ascii="Times New Roman" w:hAnsi="Times New Roman" w:cs="Times New Roman"/>
          <w:sz w:val="28"/>
          <w:szCs w:val="28"/>
          <w:lang w:val="en-HK"/>
        </w:rPr>
        <w:t>n</w:t>
      </w:r>
      <w:r w:rsidR="0051643D" w:rsidRPr="003F1072">
        <w:rPr>
          <w:rFonts w:ascii="Times New Roman" w:hAnsi="Times New Roman" w:cs="Times New Roman"/>
          <w:sz w:val="28"/>
          <w:szCs w:val="28"/>
          <w:lang w:val="en-HK"/>
        </w:rPr>
        <w:t>ano-</w:t>
      </w:r>
      <w:r w:rsidRPr="003F1072">
        <w:rPr>
          <w:rFonts w:ascii="Times New Roman" w:hAnsi="Times New Roman" w:cs="Times New Roman"/>
          <w:sz w:val="28"/>
          <w:szCs w:val="28"/>
          <w:lang w:val="en-HK"/>
        </w:rPr>
        <w:t>electronics</w:t>
      </w:r>
      <w:r w:rsidR="0051643D" w:rsidRPr="003F1072">
        <w:rPr>
          <w:rFonts w:ascii="Times New Roman" w:hAnsi="Times New Roman" w:cs="Times New Roman"/>
          <w:sz w:val="28"/>
          <w:szCs w:val="28"/>
          <w:lang w:val="en-HK"/>
        </w:rPr>
        <w:t xml:space="preserve"> and their applications</w:t>
      </w:r>
      <w:r w:rsidR="009A483B" w:rsidRPr="003F1072">
        <w:rPr>
          <w:rFonts w:ascii="Times New Roman" w:hAnsi="Times New Roman" w:cs="Times New Roman"/>
          <w:sz w:val="28"/>
          <w:szCs w:val="28"/>
          <w:lang w:val="en-HK"/>
        </w:rPr>
        <w:t xml:space="preserve">: from </w:t>
      </w:r>
      <w:r w:rsidRPr="003F1072">
        <w:rPr>
          <w:rFonts w:ascii="Times New Roman" w:hAnsi="Times New Roman" w:cs="Times New Roman"/>
          <w:sz w:val="28"/>
          <w:szCs w:val="28"/>
          <w:lang w:val="en-HK"/>
        </w:rPr>
        <w:t>brain science</w:t>
      </w:r>
      <w:r w:rsidR="003F1072" w:rsidRPr="003F1072">
        <w:rPr>
          <w:rFonts w:ascii="Times New Roman" w:hAnsi="Times New Roman" w:cs="Times New Roman"/>
          <w:sz w:val="28"/>
          <w:szCs w:val="28"/>
          <w:lang w:val="en-HK"/>
        </w:rPr>
        <w:t>to solar cell</w:t>
      </w:r>
    </w:p>
    <w:p w:rsidR="00F50704" w:rsidRPr="003F1072" w:rsidRDefault="00F50704">
      <w:pPr>
        <w:rPr>
          <w:rFonts w:ascii="Times New Roman" w:hAnsi="Times New Roman" w:cs="Times New Roman"/>
          <w:lang w:val="en-HK"/>
        </w:rPr>
      </w:pPr>
    </w:p>
    <w:p w:rsidR="003F1072" w:rsidRPr="003F1072" w:rsidRDefault="003F1072">
      <w:pPr>
        <w:rPr>
          <w:rFonts w:ascii="Times New Roman" w:hAnsi="Times New Roman" w:cs="Times New Roman"/>
          <w:lang w:val="en-HK"/>
        </w:rPr>
      </w:pPr>
    </w:p>
    <w:p w:rsidR="003F1072" w:rsidRPr="003F1072" w:rsidRDefault="003F1072">
      <w:pPr>
        <w:rPr>
          <w:rFonts w:ascii="Times New Roman" w:hAnsi="Times New Roman" w:cs="Times New Roman"/>
          <w:sz w:val="28"/>
          <w:szCs w:val="28"/>
          <w:lang w:val="en-HK"/>
        </w:rPr>
      </w:pPr>
      <w:r w:rsidRPr="003F1072">
        <w:rPr>
          <w:rFonts w:ascii="Times New Roman" w:hAnsi="Times New Roman" w:cs="Times New Roman" w:hint="eastAsia"/>
          <w:sz w:val="28"/>
          <w:szCs w:val="28"/>
          <w:lang w:val="en-HK"/>
        </w:rPr>
        <w:t>Main content:</w:t>
      </w:r>
    </w:p>
    <w:p w:rsidR="00F50704" w:rsidRDefault="004977C7">
      <w:pPr>
        <w:rPr>
          <w:rFonts w:ascii="Times New Roman" w:hAnsi="Times New Roman" w:cs="Times New Roman"/>
          <w:lang w:val="en-HK"/>
        </w:rPr>
      </w:pPr>
      <w:r w:rsidRPr="003F1072">
        <w:rPr>
          <w:rFonts w:ascii="Times New Roman" w:hAnsi="Times New Roman" w:cs="Times New Roman"/>
          <w:lang w:val="en-HK"/>
        </w:rPr>
        <w:t xml:space="preserve">Lithography methods are very important </w:t>
      </w:r>
      <w:r w:rsidR="009A483B" w:rsidRPr="003F1072">
        <w:rPr>
          <w:rFonts w:ascii="Times New Roman" w:hAnsi="Times New Roman" w:cs="Times New Roman"/>
          <w:lang w:val="en-HK"/>
        </w:rPr>
        <w:t>and useful to our modern life, especially to the production of nano</w:t>
      </w:r>
      <w:r w:rsidR="003F1072" w:rsidRPr="003F1072">
        <w:rPr>
          <w:rFonts w:ascii="Times New Roman" w:hAnsi="Times New Roman" w:cs="Times New Roman"/>
          <w:lang w:val="en-HK"/>
        </w:rPr>
        <w:t>-</w:t>
      </w:r>
      <w:r w:rsidR="009A483B" w:rsidRPr="003F1072">
        <w:rPr>
          <w:rFonts w:ascii="Times New Roman" w:hAnsi="Times New Roman" w:cs="Times New Roman"/>
          <w:lang w:val="en-HK"/>
        </w:rPr>
        <w:t xml:space="preserve">electronics. </w:t>
      </w:r>
      <w:r w:rsidR="0051643D" w:rsidRPr="003F1072">
        <w:rPr>
          <w:rFonts w:ascii="Times New Roman" w:hAnsi="Times New Roman" w:cs="Times New Roman"/>
          <w:lang w:val="en-HK"/>
        </w:rPr>
        <w:t xml:space="preserve">In this talk, </w:t>
      </w:r>
      <w:r w:rsidR="009A483B" w:rsidRPr="003F1072">
        <w:rPr>
          <w:rFonts w:ascii="Times New Roman" w:hAnsi="Times New Roman" w:cs="Times New Roman"/>
          <w:lang w:val="en-HK"/>
        </w:rPr>
        <w:t xml:space="preserve">I am going to talk about </w:t>
      </w:r>
      <w:r w:rsidR="00681AA2" w:rsidRPr="003F1072">
        <w:rPr>
          <w:rFonts w:ascii="Times New Roman" w:hAnsi="Times New Roman" w:cs="Times New Roman"/>
          <w:lang w:val="en-HK"/>
        </w:rPr>
        <w:t>two examples of the application of nanoelectronics. The first part of my talk will focus on the design, fabrication and application of ultrasmall, ultraflexible brain probe. Some knowledge about neurons will be covered. The second part of</w:t>
      </w:r>
      <w:r w:rsidR="003F1072" w:rsidRPr="003F1072">
        <w:rPr>
          <w:rFonts w:ascii="Times New Roman" w:hAnsi="Times New Roman" w:cs="Times New Roman"/>
          <w:lang w:val="en-HK"/>
        </w:rPr>
        <w:t xml:space="preserve"> my talk will be focusing on the gold nanostructures fabrication by unconventional scanning probe nanolithography and its application in the optical fields.</w:t>
      </w:r>
    </w:p>
    <w:p w:rsidR="003F1072" w:rsidRDefault="003F1072">
      <w:pPr>
        <w:rPr>
          <w:rFonts w:ascii="Times New Roman" w:hAnsi="Times New Roman" w:cs="Times New Roman"/>
          <w:lang w:val="en-HK"/>
        </w:rPr>
      </w:pPr>
    </w:p>
    <w:p w:rsidR="003F1072" w:rsidRDefault="003F1072">
      <w:pPr>
        <w:rPr>
          <w:rFonts w:ascii="Times New Roman" w:hAnsi="Times New Roman" w:cs="Times New Roman"/>
          <w:lang w:val="en-HK"/>
        </w:rPr>
      </w:pPr>
    </w:p>
    <w:p w:rsidR="003F1072" w:rsidRDefault="003F1072">
      <w:pPr>
        <w:rPr>
          <w:rFonts w:ascii="Times New Roman" w:hAnsi="Times New Roman" w:cs="Times New Roman"/>
          <w:lang w:val="en-HK"/>
        </w:rPr>
      </w:pPr>
    </w:p>
    <w:p w:rsidR="003F1072" w:rsidRDefault="003F1072">
      <w:pPr>
        <w:rPr>
          <w:rFonts w:ascii="Times New Roman" w:hAnsi="Times New Roman" w:cs="Times New Roman"/>
          <w:lang w:val="en-HK"/>
        </w:rPr>
      </w:pPr>
      <w:r>
        <w:rPr>
          <w:rFonts w:ascii="Times New Roman" w:hAnsi="Times New Roman" w:cs="Times New Roman" w:hint="eastAsia"/>
          <w:lang w:val="en-HK"/>
        </w:rPr>
        <w:t>主讲人简介：</w:t>
      </w:r>
    </w:p>
    <w:p w:rsidR="003F1072" w:rsidRDefault="003F1072">
      <w:pPr>
        <w:rPr>
          <w:rFonts w:ascii="Times New Roman" w:hAnsi="Times New Roman" w:cs="Times New Roman"/>
          <w:lang w:val="en-HK"/>
        </w:rPr>
      </w:pPr>
      <w:r>
        <w:rPr>
          <w:rFonts w:ascii="Times New Roman" w:hAnsi="Times New Roman" w:cs="Times New Roman" w:hint="eastAsia"/>
          <w:lang w:val="en-HK"/>
        </w:rPr>
        <w:t>魏晓玲，男，</w:t>
      </w:r>
      <w:r>
        <w:rPr>
          <w:rFonts w:ascii="Times New Roman" w:hAnsi="Times New Roman" w:cs="Times New Roman" w:hint="eastAsia"/>
          <w:lang w:val="en-HK"/>
        </w:rPr>
        <w:t>1986</w:t>
      </w:r>
      <w:r w:rsidR="00B45DF7">
        <w:rPr>
          <w:rFonts w:ascii="Times New Roman" w:hAnsi="Times New Roman" w:cs="Times New Roman" w:hint="eastAsia"/>
          <w:lang w:val="en-HK"/>
        </w:rPr>
        <w:t>年生。</w:t>
      </w:r>
      <w:r>
        <w:rPr>
          <w:rFonts w:ascii="Times New Roman" w:hAnsi="Times New Roman" w:cs="Times New Roman" w:hint="eastAsia"/>
          <w:lang w:val="en-HK"/>
        </w:rPr>
        <w:t>2008</w:t>
      </w:r>
      <w:r>
        <w:rPr>
          <w:rFonts w:ascii="Times New Roman" w:hAnsi="Times New Roman" w:cs="Times New Roman" w:hint="eastAsia"/>
          <w:lang w:val="en-HK"/>
        </w:rPr>
        <w:t>年</w:t>
      </w:r>
      <w:r w:rsidR="00B45DF7">
        <w:rPr>
          <w:rFonts w:ascii="Times New Roman" w:hAnsi="Times New Roman" w:cs="Times New Roman" w:hint="eastAsia"/>
          <w:lang w:val="en-HK"/>
        </w:rPr>
        <w:t>本科</w:t>
      </w:r>
      <w:r>
        <w:rPr>
          <w:rFonts w:ascii="Times New Roman" w:hAnsi="Times New Roman" w:cs="Times New Roman" w:hint="eastAsia"/>
          <w:lang w:val="en-HK"/>
        </w:rPr>
        <w:t>毕业于中国科学技术大学</w:t>
      </w:r>
      <w:r w:rsidR="00B45DF7">
        <w:rPr>
          <w:rFonts w:ascii="Times New Roman" w:hAnsi="Times New Roman" w:cs="Times New Roman" w:hint="eastAsia"/>
          <w:lang w:val="en-HK"/>
        </w:rPr>
        <w:t>高分子科学与工程系</w:t>
      </w:r>
      <w:r>
        <w:rPr>
          <w:rFonts w:ascii="Times New Roman" w:hAnsi="Times New Roman" w:cs="Times New Roman" w:hint="eastAsia"/>
          <w:lang w:val="en-HK"/>
        </w:rPr>
        <w:t>，</w:t>
      </w:r>
      <w:r w:rsidR="00B45DF7">
        <w:rPr>
          <w:rFonts w:ascii="Times New Roman" w:hAnsi="Times New Roman" w:cs="Times New Roman" w:hint="eastAsia"/>
          <w:lang w:val="en-HK"/>
        </w:rPr>
        <w:t>后于</w:t>
      </w:r>
      <w:r w:rsidR="00B45DF7">
        <w:rPr>
          <w:rFonts w:ascii="Times New Roman" w:hAnsi="Times New Roman" w:cs="Times New Roman" w:hint="eastAsia"/>
          <w:lang w:val="en-HK"/>
        </w:rPr>
        <w:t>2008-2013</w:t>
      </w:r>
      <w:r w:rsidR="00B45DF7">
        <w:rPr>
          <w:rFonts w:ascii="Times New Roman" w:hAnsi="Times New Roman" w:cs="Times New Roman" w:hint="eastAsia"/>
          <w:lang w:val="en-HK"/>
        </w:rPr>
        <w:t>年在香港中文大学化学系学习并获得博士学位。</w:t>
      </w:r>
      <w:r w:rsidR="00B45DF7">
        <w:rPr>
          <w:rFonts w:ascii="Times New Roman" w:hAnsi="Times New Roman" w:cs="Times New Roman" w:hint="eastAsia"/>
          <w:lang w:val="en-HK"/>
        </w:rPr>
        <w:t>2013</w:t>
      </w:r>
      <w:r w:rsidR="00B45DF7">
        <w:rPr>
          <w:rFonts w:ascii="Times New Roman" w:hAnsi="Times New Roman" w:cs="Times New Roman" w:hint="eastAsia"/>
          <w:lang w:val="en-HK"/>
        </w:rPr>
        <w:t>年到</w:t>
      </w:r>
      <w:r w:rsidR="00B45DF7">
        <w:rPr>
          <w:rFonts w:ascii="Times New Roman" w:hAnsi="Times New Roman" w:cs="Times New Roman" w:hint="eastAsia"/>
          <w:lang w:val="en-HK"/>
        </w:rPr>
        <w:t>201</w:t>
      </w:r>
      <w:r w:rsidR="00B45DF7">
        <w:rPr>
          <w:rFonts w:ascii="Times New Roman" w:hAnsi="Times New Roman" w:cs="Times New Roman"/>
          <w:lang w:val="en-HK"/>
        </w:rPr>
        <w:t>4</w:t>
      </w:r>
      <w:r w:rsidR="00B45DF7">
        <w:rPr>
          <w:rFonts w:ascii="Times New Roman" w:hAnsi="Times New Roman" w:cs="Times New Roman"/>
          <w:lang w:val="en-HK"/>
        </w:rPr>
        <w:t>年在香港理工大学</w:t>
      </w:r>
      <w:r w:rsidR="00B45DF7">
        <w:rPr>
          <w:rFonts w:ascii="Times New Roman" w:hAnsi="Times New Roman" w:cs="Times New Roman" w:hint="eastAsia"/>
          <w:lang w:val="en-HK"/>
        </w:rPr>
        <w:t>进行</w:t>
      </w:r>
      <w:r w:rsidR="00B45DF7">
        <w:rPr>
          <w:rFonts w:ascii="Times New Roman" w:hAnsi="Times New Roman" w:cs="Times New Roman"/>
          <w:lang w:val="en-HK"/>
        </w:rPr>
        <w:t>博士后学习研究，并于</w:t>
      </w:r>
      <w:r w:rsidR="00B45DF7">
        <w:rPr>
          <w:rFonts w:ascii="Times New Roman" w:hAnsi="Times New Roman" w:cs="Times New Roman" w:hint="eastAsia"/>
          <w:lang w:val="en-HK"/>
        </w:rPr>
        <w:t>2014</w:t>
      </w:r>
      <w:r w:rsidR="00B45DF7">
        <w:rPr>
          <w:rFonts w:ascii="Times New Roman" w:hAnsi="Times New Roman" w:cs="Times New Roman" w:hint="eastAsia"/>
          <w:lang w:val="en-HK"/>
        </w:rPr>
        <w:t>年</w:t>
      </w:r>
      <w:r w:rsidR="00B45DF7">
        <w:rPr>
          <w:rFonts w:ascii="Times New Roman" w:hAnsi="Times New Roman" w:cs="Times New Roman" w:hint="eastAsia"/>
          <w:lang w:val="en-HK"/>
        </w:rPr>
        <w:t>11</w:t>
      </w:r>
      <w:r w:rsidR="00B45DF7">
        <w:rPr>
          <w:rFonts w:ascii="Times New Roman" w:hAnsi="Times New Roman" w:cs="Times New Roman" w:hint="eastAsia"/>
          <w:lang w:val="en-HK"/>
        </w:rPr>
        <w:t>月进入</w:t>
      </w:r>
      <w:r w:rsidR="00B45DF7" w:rsidRPr="007F793E">
        <w:rPr>
          <w:rFonts w:ascii="Times New Roman" w:hAnsi="Times New Roman" w:cs="Times New Roman" w:hint="eastAsia"/>
          <w:b/>
          <w:lang w:val="en-HK"/>
        </w:rPr>
        <w:t>美国德州大学奥斯汀分校从事博士后研究员</w:t>
      </w:r>
      <w:r w:rsidR="00B45DF7">
        <w:rPr>
          <w:rFonts w:ascii="Times New Roman" w:hAnsi="Times New Roman" w:cs="Times New Roman" w:hint="eastAsia"/>
          <w:lang w:val="en-HK"/>
        </w:rPr>
        <w:t>工作。</w:t>
      </w:r>
      <w:r w:rsidRPr="003F1072">
        <w:rPr>
          <w:rFonts w:ascii="Times New Roman" w:hAnsi="Times New Roman" w:cs="Times New Roman" w:hint="eastAsia"/>
          <w:lang w:val="en-HK"/>
        </w:rPr>
        <w:t>研究背景和兴趣主要包括生物传感器及生物医学材料，微纳电子器件，脑电极，界面胶体物理化学，功能高分子等。迄今在国际期刊上发表学术论文</w:t>
      </w:r>
      <w:r w:rsidRPr="003F1072">
        <w:rPr>
          <w:rFonts w:ascii="Times New Roman" w:hAnsi="Times New Roman" w:cs="Times New Roman" w:hint="eastAsia"/>
          <w:lang w:val="en-HK"/>
        </w:rPr>
        <w:t>20</w:t>
      </w:r>
      <w:r w:rsidRPr="003F1072">
        <w:rPr>
          <w:rFonts w:ascii="Times New Roman" w:hAnsi="Times New Roman" w:cs="Times New Roman" w:hint="eastAsia"/>
          <w:lang w:val="en-HK"/>
        </w:rPr>
        <w:t>余篇，包括</w:t>
      </w:r>
      <w:r w:rsidRPr="003F1072">
        <w:rPr>
          <w:rFonts w:ascii="Times New Roman" w:hAnsi="Times New Roman" w:cs="Times New Roman" w:hint="eastAsia"/>
          <w:lang w:val="en-HK"/>
        </w:rPr>
        <w:t>Science</w:t>
      </w:r>
      <w:r w:rsidRPr="003F1072">
        <w:rPr>
          <w:rFonts w:ascii="Times New Roman" w:hAnsi="Times New Roman" w:cs="Times New Roman" w:hint="eastAsia"/>
          <w:lang w:val="en-HK"/>
        </w:rPr>
        <w:t>子刊</w:t>
      </w:r>
      <w:r w:rsidRPr="00845709">
        <w:rPr>
          <w:rFonts w:ascii="Times New Roman" w:hAnsi="Times New Roman" w:cs="Times New Roman" w:hint="eastAsia"/>
          <w:b/>
          <w:i/>
          <w:lang w:val="en-HK"/>
        </w:rPr>
        <w:t>Sci</w:t>
      </w:r>
      <w:r w:rsidR="00D60EBA" w:rsidRPr="00845709">
        <w:rPr>
          <w:rFonts w:ascii="Times New Roman" w:hAnsi="Times New Roman" w:cs="Times New Roman"/>
          <w:b/>
          <w:i/>
          <w:lang w:val="en-HK"/>
        </w:rPr>
        <w:t>.</w:t>
      </w:r>
      <w:r w:rsidRPr="00845709">
        <w:rPr>
          <w:rFonts w:ascii="Times New Roman" w:hAnsi="Times New Roman" w:cs="Times New Roman" w:hint="eastAsia"/>
          <w:b/>
          <w:i/>
          <w:lang w:val="en-HK"/>
        </w:rPr>
        <w:t xml:space="preserve"> Adv</w:t>
      </w:r>
      <w:r w:rsidR="00D60EBA" w:rsidRPr="00845709">
        <w:rPr>
          <w:rFonts w:ascii="Times New Roman" w:hAnsi="Times New Roman" w:cs="Times New Roman"/>
          <w:b/>
          <w:i/>
          <w:lang w:val="en-HK"/>
        </w:rPr>
        <w:t>.</w:t>
      </w:r>
      <w:r w:rsidRPr="00845709">
        <w:rPr>
          <w:rFonts w:ascii="Times New Roman" w:hAnsi="Times New Roman" w:cs="Times New Roman" w:hint="eastAsia"/>
          <w:b/>
          <w:i/>
          <w:lang w:val="en-HK"/>
        </w:rPr>
        <w:t>, Adv.Mater., Nano Lett., Acs Nano, Small, Chem. Comm., Lab on a chip, Chem-Euro J., Polym. Chem., Langmuir, J. Phys. Chem.B</w:t>
      </w:r>
      <w:r w:rsidRPr="003F1072">
        <w:rPr>
          <w:rFonts w:ascii="Times New Roman" w:hAnsi="Times New Roman" w:cs="Times New Roman" w:hint="eastAsia"/>
          <w:lang w:val="en-HK"/>
        </w:rPr>
        <w:t>等。拥有</w:t>
      </w:r>
      <w:r w:rsidRPr="003F1072">
        <w:rPr>
          <w:rFonts w:ascii="Times New Roman" w:hAnsi="Times New Roman" w:cs="Times New Roman" w:hint="eastAsia"/>
          <w:lang w:val="en-HK"/>
        </w:rPr>
        <w:t>1</w:t>
      </w:r>
      <w:r w:rsidRPr="003F1072">
        <w:rPr>
          <w:rFonts w:ascii="Times New Roman" w:hAnsi="Times New Roman" w:cs="Times New Roman" w:hint="eastAsia"/>
          <w:lang w:val="en-HK"/>
        </w:rPr>
        <w:t>项美国专利申请；在</w:t>
      </w:r>
      <w:r w:rsidRPr="003F1072">
        <w:rPr>
          <w:rFonts w:ascii="Times New Roman" w:hAnsi="Times New Roman" w:cs="Times New Roman" w:hint="eastAsia"/>
          <w:lang w:val="en-HK"/>
        </w:rPr>
        <w:t>Science</w:t>
      </w:r>
      <w:r w:rsidRPr="003F1072">
        <w:rPr>
          <w:rFonts w:ascii="Times New Roman" w:hAnsi="Times New Roman" w:cs="Times New Roman" w:hint="eastAsia"/>
          <w:lang w:val="en-HK"/>
        </w:rPr>
        <w:t>子刊</w:t>
      </w:r>
      <w:r w:rsidRPr="00845709">
        <w:rPr>
          <w:rFonts w:ascii="Times New Roman" w:hAnsi="Times New Roman" w:cs="Times New Roman" w:hint="eastAsia"/>
          <w:b/>
          <w:i/>
          <w:lang w:val="en-HK"/>
        </w:rPr>
        <w:t>Science Advances</w:t>
      </w:r>
      <w:r w:rsidRPr="003F1072">
        <w:rPr>
          <w:rFonts w:ascii="Times New Roman" w:hAnsi="Times New Roman" w:cs="Times New Roman" w:hint="eastAsia"/>
          <w:lang w:val="en-HK"/>
        </w:rPr>
        <w:t>发表的关于脑电极领域的封面文章，引起了数十家有影响力的媒体的报道，包括</w:t>
      </w:r>
      <w:r w:rsidRPr="00845709">
        <w:rPr>
          <w:rFonts w:ascii="Times New Roman" w:hAnsi="Times New Roman" w:cs="Times New Roman" w:hint="eastAsia"/>
          <w:b/>
          <w:lang w:val="en-HK"/>
        </w:rPr>
        <w:t>I</w:t>
      </w:r>
      <w:r w:rsidR="0096570D">
        <w:rPr>
          <w:rFonts w:ascii="Times New Roman" w:hAnsi="Times New Roman" w:cs="Times New Roman" w:hint="eastAsia"/>
          <w:b/>
          <w:lang w:val="en-HK"/>
        </w:rPr>
        <w:t>EEE spectrum, Nanowerk, Phys.or</w:t>
      </w:r>
      <w:r w:rsidR="0096570D">
        <w:rPr>
          <w:rFonts w:ascii="Times New Roman" w:hAnsi="Times New Roman" w:cs="Times New Roman"/>
          <w:b/>
          <w:lang w:val="en-HK"/>
        </w:rPr>
        <w:t>g, ScienceDaily</w:t>
      </w:r>
      <w:r w:rsidRPr="003F1072">
        <w:rPr>
          <w:rFonts w:ascii="Times New Roman" w:hAnsi="Times New Roman" w:cs="Times New Roman" w:hint="eastAsia"/>
          <w:lang w:val="en-HK"/>
        </w:rPr>
        <w:t>等。</w:t>
      </w:r>
    </w:p>
    <w:p w:rsidR="00B45DF7" w:rsidRDefault="00B45DF7">
      <w:pPr>
        <w:rPr>
          <w:rFonts w:ascii="Times New Roman" w:hAnsi="Times New Roman" w:cs="Times New Roman"/>
          <w:lang w:val="en-HK"/>
        </w:rPr>
      </w:pPr>
    </w:p>
    <w:p w:rsidR="000E0700" w:rsidRPr="003F1072" w:rsidRDefault="000E0700">
      <w:pPr>
        <w:rPr>
          <w:rFonts w:ascii="Times New Roman" w:hAnsi="Times New Roman" w:cs="Times New Roman"/>
          <w:lang w:val="en-HK"/>
        </w:rPr>
      </w:pPr>
      <w:r>
        <w:rPr>
          <w:rFonts w:ascii="Times New Roman" w:hAnsi="Times New Roman" w:cs="Times New Roman" w:hint="eastAsia"/>
          <w:lang w:val="en-HK"/>
        </w:rPr>
        <w:t xml:space="preserve">Dr.Xiaoling Wei was born in 1986. </w:t>
      </w:r>
      <w:r>
        <w:rPr>
          <w:rFonts w:ascii="Times New Roman" w:hAnsi="Times New Roman" w:cs="Times New Roman"/>
          <w:lang w:val="en-HK"/>
        </w:rPr>
        <w:t xml:space="preserve">After completing his B.Eng. in Department of Polymer Science and Engineering in the University of Science and Technology of China in the year 2008, he went to the Chinese University of Hong Kong and earned his doctorate degree in the Department of Chemistry. After that, he did his postdoctoral </w:t>
      </w:r>
      <w:r w:rsidR="00503A2D">
        <w:rPr>
          <w:rFonts w:ascii="Times New Roman" w:hAnsi="Times New Roman" w:cs="Times New Roman"/>
          <w:lang w:val="en-HK"/>
        </w:rPr>
        <w:t>work</w:t>
      </w:r>
      <w:r>
        <w:rPr>
          <w:rFonts w:ascii="Times New Roman" w:hAnsi="Times New Roman" w:cs="Times New Roman"/>
          <w:lang w:val="en-HK"/>
        </w:rPr>
        <w:t xml:space="preserve">in the Hong Kong Polytechnic University during 2013-2014, and then </w:t>
      </w:r>
      <w:r w:rsidR="0096570D">
        <w:rPr>
          <w:rFonts w:ascii="Times New Roman" w:hAnsi="Times New Roman" w:cs="Times New Roman"/>
          <w:lang w:val="en-HK"/>
        </w:rPr>
        <w:t>Dr. Wei</w:t>
      </w:r>
      <w:r>
        <w:rPr>
          <w:rFonts w:ascii="Times New Roman" w:hAnsi="Times New Roman" w:cs="Times New Roman"/>
          <w:lang w:val="en-HK"/>
        </w:rPr>
        <w:t xml:space="preserve"> continued his research as a postdoctoral fellow in the University of Texas at Austin (U.S.A)</w:t>
      </w:r>
      <w:r w:rsidR="00D60EBA">
        <w:rPr>
          <w:rFonts w:ascii="Times New Roman" w:hAnsi="Times New Roman" w:cs="Times New Roman"/>
          <w:lang w:val="en-HK"/>
        </w:rPr>
        <w:t xml:space="preserve">. </w:t>
      </w:r>
      <w:r w:rsidR="0096570D">
        <w:rPr>
          <w:rFonts w:ascii="Times New Roman" w:hAnsi="Times New Roman" w:cs="Times New Roman"/>
          <w:lang w:val="en-HK"/>
        </w:rPr>
        <w:t>His</w:t>
      </w:r>
      <w:r w:rsidR="00D60EBA">
        <w:rPr>
          <w:rFonts w:ascii="Times New Roman" w:hAnsi="Times New Roman" w:cs="Times New Roman"/>
          <w:lang w:val="en-HK"/>
        </w:rPr>
        <w:t xml:space="preserve"> research background and interests are biosensors, biomedical materials, micro-nanoelectronics, brain electrodes, interfacial colloidal physical chemistry, functional macromolecules etc. </w:t>
      </w:r>
      <w:r w:rsidR="0096570D">
        <w:rPr>
          <w:rFonts w:ascii="Times New Roman" w:hAnsi="Times New Roman" w:cs="Times New Roman"/>
          <w:lang w:val="en-HK"/>
        </w:rPr>
        <w:t>Dr. Wei</w:t>
      </w:r>
      <w:r w:rsidR="00D60EBA">
        <w:rPr>
          <w:rFonts w:ascii="Times New Roman" w:hAnsi="Times New Roman" w:cs="Times New Roman"/>
          <w:lang w:val="en-HK"/>
        </w:rPr>
        <w:t xml:space="preserve"> has published 20 more papers in the international top-tier journal, including </w:t>
      </w:r>
      <w:r w:rsidR="00D60EBA" w:rsidRPr="00845709">
        <w:rPr>
          <w:rFonts w:ascii="Times New Roman" w:hAnsi="Times New Roman" w:cs="Times New Roman"/>
          <w:b/>
          <w:i/>
          <w:lang w:val="en-HK"/>
        </w:rPr>
        <w:t>Sci. Adv.</w:t>
      </w:r>
      <w:r w:rsidR="00D60EBA">
        <w:rPr>
          <w:rFonts w:ascii="Times New Roman" w:hAnsi="Times New Roman" w:cs="Times New Roman"/>
          <w:lang w:val="en-HK"/>
        </w:rPr>
        <w:t xml:space="preserve"> (sister journal of </w:t>
      </w:r>
      <w:r w:rsidR="00D60EBA" w:rsidRPr="00845709">
        <w:rPr>
          <w:rFonts w:ascii="Times New Roman" w:hAnsi="Times New Roman" w:cs="Times New Roman"/>
          <w:b/>
          <w:i/>
          <w:lang w:val="en-HK"/>
        </w:rPr>
        <w:t>Science</w:t>
      </w:r>
      <w:r w:rsidR="00D60EBA">
        <w:rPr>
          <w:rFonts w:ascii="Times New Roman" w:hAnsi="Times New Roman" w:cs="Times New Roman"/>
          <w:lang w:val="en-HK"/>
        </w:rPr>
        <w:t xml:space="preserve">), </w:t>
      </w:r>
      <w:r w:rsidR="00D60EBA" w:rsidRPr="00845709">
        <w:rPr>
          <w:rFonts w:ascii="Times New Roman" w:hAnsi="Times New Roman" w:cs="Times New Roman" w:hint="eastAsia"/>
          <w:b/>
          <w:i/>
          <w:lang w:val="en-HK"/>
        </w:rPr>
        <w:t>Adv.Mater., Nano Lett., Acs Nano, Small, Chem. Comm., Lab on a chip, Chem-Euro J., Polym. Chem., Langmuir, J. Phys. Chem.B</w:t>
      </w:r>
      <w:r w:rsidR="00D60EBA">
        <w:rPr>
          <w:rFonts w:ascii="Times New Roman" w:hAnsi="Times New Roman" w:cs="Times New Roman"/>
          <w:lang w:val="en-HK"/>
        </w:rPr>
        <w:t xml:space="preserve"> etc. He also hold</w:t>
      </w:r>
      <w:r w:rsidR="00845709">
        <w:rPr>
          <w:rFonts w:ascii="Times New Roman" w:hAnsi="Times New Roman" w:cs="Times New Roman"/>
          <w:lang w:val="en-HK"/>
        </w:rPr>
        <w:t>s</w:t>
      </w:r>
      <w:r w:rsidR="00D60EBA">
        <w:rPr>
          <w:rFonts w:ascii="Times New Roman" w:hAnsi="Times New Roman" w:cs="Times New Roman"/>
          <w:lang w:val="en-HK"/>
        </w:rPr>
        <w:t xml:space="preserve"> one U.S. </w:t>
      </w:r>
      <w:r w:rsidR="00845709">
        <w:rPr>
          <w:rFonts w:ascii="Times New Roman" w:hAnsi="Times New Roman" w:cs="Times New Roman"/>
          <w:lang w:val="en-HK"/>
        </w:rPr>
        <w:t>P</w:t>
      </w:r>
      <w:r w:rsidR="00D60EBA">
        <w:rPr>
          <w:rFonts w:ascii="Times New Roman" w:hAnsi="Times New Roman" w:cs="Times New Roman"/>
          <w:lang w:val="en-HK"/>
        </w:rPr>
        <w:t xml:space="preserve">atent. The paper published </w:t>
      </w:r>
      <w:r w:rsidR="00845709">
        <w:rPr>
          <w:rFonts w:ascii="Times New Roman" w:hAnsi="Times New Roman" w:cs="Times New Roman"/>
          <w:lang w:val="en-HK"/>
        </w:rPr>
        <w:t xml:space="preserve">as cover </w:t>
      </w:r>
      <w:r w:rsidR="00D60EBA">
        <w:rPr>
          <w:rFonts w:ascii="Times New Roman" w:hAnsi="Times New Roman" w:cs="Times New Roman"/>
          <w:lang w:val="en-HK"/>
        </w:rPr>
        <w:t xml:space="preserve">in </w:t>
      </w:r>
      <w:r w:rsidR="00D60EBA" w:rsidRPr="00845709">
        <w:rPr>
          <w:rFonts w:ascii="Times New Roman" w:hAnsi="Times New Roman" w:cs="Times New Roman"/>
          <w:b/>
          <w:i/>
          <w:lang w:val="en-HK"/>
        </w:rPr>
        <w:t>Science Advances</w:t>
      </w:r>
      <w:r w:rsidR="00D60EBA">
        <w:rPr>
          <w:rFonts w:ascii="Times New Roman" w:hAnsi="Times New Roman" w:cs="Times New Roman"/>
          <w:lang w:val="en-HK"/>
        </w:rPr>
        <w:t xml:space="preserve"> about brain probe has be</w:t>
      </w:r>
      <w:r w:rsidR="0096570D">
        <w:rPr>
          <w:rFonts w:ascii="Times New Roman" w:hAnsi="Times New Roman" w:cs="Times New Roman"/>
          <w:lang w:val="en-HK"/>
        </w:rPr>
        <w:t>en</w:t>
      </w:r>
      <w:r w:rsidR="00D60EBA">
        <w:rPr>
          <w:rFonts w:ascii="Times New Roman" w:hAnsi="Times New Roman" w:cs="Times New Roman"/>
          <w:lang w:val="en-HK"/>
        </w:rPr>
        <w:t xml:space="preserve"> reported by various </w:t>
      </w:r>
      <w:r w:rsidR="00630CD8">
        <w:rPr>
          <w:rFonts w:ascii="Times New Roman" w:hAnsi="Times New Roman" w:cs="Times New Roman"/>
          <w:lang w:val="en-HK"/>
        </w:rPr>
        <w:t xml:space="preserve">influential </w:t>
      </w:r>
      <w:r w:rsidR="00D60EBA">
        <w:rPr>
          <w:rFonts w:ascii="Times New Roman" w:hAnsi="Times New Roman" w:cs="Times New Roman"/>
          <w:lang w:val="en-HK"/>
        </w:rPr>
        <w:t xml:space="preserve">media, including </w:t>
      </w:r>
      <w:r w:rsidR="00D60EBA" w:rsidRPr="00845709">
        <w:rPr>
          <w:rFonts w:ascii="Times New Roman" w:hAnsi="Times New Roman" w:cs="Times New Roman"/>
          <w:b/>
          <w:lang w:val="en-HK"/>
        </w:rPr>
        <w:t>IEEE spectrum, Nanowerk, Phys.org</w:t>
      </w:r>
      <w:r w:rsidR="00503A2D">
        <w:rPr>
          <w:rFonts w:ascii="Times New Roman" w:hAnsi="Times New Roman" w:cs="Times New Roman"/>
          <w:b/>
          <w:lang w:val="en-HK"/>
        </w:rPr>
        <w:t>, ScienceDaily</w:t>
      </w:r>
      <w:r w:rsidR="00D60EBA">
        <w:rPr>
          <w:rFonts w:ascii="Times New Roman" w:hAnsi="Times New Roman" w:cs="Times New Roman"/>
          <w:lang w:val="en-HK"/>
        </w:rPr>
        <w:t xml:space="preserve"> etc. </w:t>
      </w:r>
      <w:bookmarkStart w:id="0" w:name="_GoBack"/>
      <w:bookmarkEnd w:id="0"/>
    </w:p>
    <w:sectPr w:rsidR="000E0700" w:rsidRPr="003F1072" w:rsidSect="00DC06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C7E" w:rsidRDefault="00E26C7E" w:rsidP="007F793E">
      <w:r>
        <w:separator/>
      </w:r>
    </w:p>
  </w:endnote>
  <w:endnote w:type="continuationSeparator" w:id="1">
    <w:p w:rsidR="00E26C7E" w:rsidRDefault="00E26C7E" w:rsidP="007F79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C7E" w:rsidRDefault="00E26C7E" w:rsidP="007F793E">
      <w:r>
        <w:separator/>
      </w:r>
    </w:p>
  </w:footnote>
  <w:footnote w:type="continuationSeparator" w:id="1">
    <w:p w:rsidR="00E26C7E" w:rsidRDefault="00E26C7E" w:rsidP="007F79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7B96"/>
    <w:rsid w:val="000133A2"/>
    <w:rsid w:val="000A0A58"/>
    <w:rsid w:val="000C7116"/>
    <w:rsid w:val="000D45E3"/>
    <w:rsid w:val="000E0700"/>
    <w:rsid w:val="001700FB"/>
    <w:rsid w:val="00192E01"/>
    <w:rsid w:val="001B621C"/>
    <w:rsid w:val="001B6C73"/>
    <w:rsid w:val="001C031E"/>
    <w:rsid w:val="00215087"/>
    <w:rsid w:val="0029029F"/>
    <w:rsid w:val="002B4D9E"/>
    <w:rsid w:val="002F5DCD"/>
    <w:rsid w:val="0034054D"/>
    <w:rsid w:val="00357FE1"/>
    <w:rsid w:val="003F0640"/>
    <w:rsid w:val="003F1072"/>
    <w:rsid w:val="00411510"/>
    <w:rsid w:val="004256F7"/>
    <w:rsid w:val="00436CE6"/>
    <w:rsid w:val="00455486"/>
    <w:rsid w:val="004840EA"/>
    <w:rsid w:val="004977C7"/>
    <w:rsid w:val="004B6F9C"/>
    <w:rsid w:val="004D0D15"/>
    <w:rsid w:val="004E4624"/>
    <w:rsid w:val="00503A2D"/>
    <w:rsid w:val="0051643D"/>
    <w:rsid w:val="005F75C2"/>
    <w:rsid w:val="0062080A"/>
    <w:rsid w:val="00630CD8"/>
    <w:rsid w:val="00643045"/>
    <w:rsid w:val="00681AA2"/>
    <w:rsid w:val="0072473D"/>
    <w:rsid w:val="007401E5"/>
    <w:rsid w:val="007E62BB"/>
    <w:rsid w:val="007F467A"/>
    <w:rsid w:val="007F793E"/>
    <w:rsid w:val="00814B7F"/>
    <w:rsid w:val="00845709"/>
    <w:rsid w:val="00892E15"/>
    <w:rsid w:val="008B3D52"/>
    <w:rsid w:val="008B455F"/>
    <w:rsid w:val="008E4D7F"/>
    <w:rsid w:val="00907B96"/>
    <w:rsid w:val="0096570D"/>
    <w:rsid w:val="0098112F"/>
    <w:rsid w:val="009A483B"/>
    <w:rsid w:val="00A07B9D"/>
    <w:rsid w:val="00AC5CF0"/>
    <w:rsid w:val="00AF260B"/>
    <w:rsid w:val="00B45DF7"/>
    <w:rsid w:val="00B67284"/>
    <w:rsid w:val="00B83630"/>
    <w:rsid w:val="00C928D1"/>
    <w:rsid w:val="00CA6200"/>
    <w:rsid w:val="00CD5897"/>
    <w:rsid w:val="00D018AA"/>
    <w:rsid w:val="00D31DFB"/>
    <w:rsid w:val="00D60EBA"/>
    <w:rsid w:val="00D9385A"/>
    <w:rsid w:val="00DC06CF"/>
    <w:rsid w:val="00DE1985"/>
    <w:rsid w:val="00E26C7E"/>
    <w:rsid w:val="00EA3965"/>
    <w:rsid w:val="00EA5D32"/>
    <w:rsid w:val="00EE10D1"/>
    <w:rsid w:val="00F50704"/>
    <w:rsid w:val="00FC194C"/>
    <w:rsid w:val="00FD77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79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793E"/>
    <w:rPr>
      <w:sz w:val="18"/>
      <w:szCs w:val="18"/>
    </w:rPr>
  </w:style>
  <w:style w:type="paragraph" w:styleId="a4">
    <w:name w:val="footer"/>
    <w:basedOn w:val="a"/>
    <w:link w:val="Char0"/>
    <w:uiPriority w:val="99"/>
    <w:semiHidden/>
    <w:unhideWhenUsed/>
    <w:rsid w:val="007F79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793E"/>
    <w:rPr>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WEI</dc:creator>
  <cp:keywords/>
  <dc:description/>
  <cp:lastModifiedBy>陈沁芳(2012100108)</cp:lastModifiedBy>
  <cp:revision>4</cp:revision>
  <dcterms:created xsi:type="dcterms:W3CDTF">2017-11-20T07:50:00Z</dcterms:created>
  <dcterms:modified xsi:type="dcterms:W3CDTF">2017-11-29T02:57:00Z</dcterms:modified>
</cp:coreProperties>
</file>