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专任教师培训项目申请操作流程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1.登陆厦门大学信息门户，进入人事系统的自助平台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8713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7792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2.进入自助平台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选择【自助服务】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  <w:lang w:eastAsia="zh-CN"/>
        </w:rPr>
        <w:t>业务申请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  <w:lang w:eastAsia="zh-CN"/>
        </w:rPr>
        <w:t>出国研修及评奖评优</w:t>
      </w:r>
      <w:r>
        <w:rPr>
          <w:rFonts w:hint="eastAsia"/>
          <w:sz w:val="28"/>
          <w:szCs w:val="28"/>
        </w:rPr>
        <w:t>】-【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专任教师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英语听力与口语表达能力”提高班培训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269230" cy="2416175"/>
            <wp:effectExtent l="0" t="0" r="762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3.点击新增按钮后，填写补充申请信息</w:t>
      </w:r>
      <w:r>
        <w:rPr>
          <w:rFonts w:hint="eastAsia"/>
          <w:sz w:val="28"/>
          <w:szCs w:val="28"/>
          <w:lang w:eastAsia="zh-CN"/>
        </w:rPr>
        <w:t>和上传附件</w:t>
      </w:r>
      <w:bookmarkStart w:id="0" w:name="_GoBack"/>
      <w:bookmarkEnd w:id="0"/>
      <w:r>
        <w:rPr>
          <w:rFonts w:hint="eastAsia"/>
          <w:sz w:val="28"/>
          <w:szCs w:val="28"/>
        </w:rPr>
        <w:t>并提交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2730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369185"/>
            <wp:effectExtent l="0" t="0" r="0" b="0"/>
            <wp:docPr id="2" name="图片 2" descr="C:\Users\an110\Desktop\QQ图片20160520145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n110\Desktop\QQ图片201605201459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1610" cy="2115820"/>
            <wp:effectExtent l="0" t="0" r="1524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.实时查看申请状态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28981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288"/>
    <w:rsid w:val="00153A01"/>
    <w:rsid w:val="001F3BAA"/>
    <w:rsid w:val="004E5EC4"/>
    <w:rsid w:val="00AA1288"/>
    <w:rsid w:val="018E24EC"/>
    <w:rsid w:val="6DC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xmu</Company>
  <Pages>2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2016-05-19T11:46:00Z</dcterms:created>
  <dc:creator>王志煌(2009100101)</dc:creator>
  <cp:lastModifiedBy>lenovo</cp:lastModifiedBy>
  <dcterms:modified xsi:type="dcterms:W3CDTF">2017-05-31T02:39:35Z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