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07" w:rsidRDefault="00E61607" w:rsidP="00E61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Synthesis and Properties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Polyaniline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Polypyrrole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Nanoparticles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using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Carboxymethyl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Chitin Template</w:t>
      </w:r>
    </w:p>
    <w:p w:rsidR="00E61607" w:rsidRDefault="00E61607" w:rsidP="00E61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Tuspon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Thanpitcha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*, </w:t>
      </w:r>
      <w:proofErr w:type="spellStart"/>
      <w:r w:rsidR="0049334E">
        <w:rPr>
          <w:rFonts w:ascii="Times New Roman" w:hAnsi="Times New Roman" w:cs="Times New Roman"/>
          <w:b/>
          <w:sz w:val="24"/>
          <w:szCs w:val="24"/>
        </w:rPr>
        <w:t>Zheng</w:t>
      </w:r>
      <w:proofErr w:type="spellEnd"/>
      <w:r w:rsidR="0049334E">
        <w:rPr>
          <w:rFonts w:ascii="Times New Roman" w:hAnsi="Times New Roman" w:cs="Times New Roman"/>
          <w:b/>
          <w:sz w:val="24"/>
          <w:szCs w:val="24"/>
        </w:rPr>
        <w:t xml:space="preserve"> Li*, </w:t>
      </w:r>
      <w:r>
        <w:rPr>
          <w:rFonts w:ascii="Times New Roman" w:hAnsi="Times New Roman" w:cs="Times New Roman"/>
          <w:b/>
          <w:sz w:val="24"/>
          <w:szCs w:val="24"/>
        </w:rPr>
        <w:t>Alexander M. Jamieson</w:t>
      </w:r>
      <w:r w:rsidRPr="00566382">
        <w:rPr>
          <w:rFonts w:ascii="Times New Roman" w:hAnsi="Times New Roman" w:cs="Times New Roman"/>
          <w:b/>
          <w:sz w:val="24"/>
          <w:szCs w:val="24"/>
          <w:vertAlign w:val="superscript"/>
        </w:rPr>
        <w:sym w:font="Wingdings" w:char="F055"/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Anuvat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Sirivat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* and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Ratana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Rujiravanit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E61607" w:rsidRPr="00566382" w:rsidRDefault="00E61607" w:rsidP="00E61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382">
        <w:rPr>
          <w:rFonts w:ascii="Times New Roman" w:hAnsi="Times New Roman" w:cs="Times New Roman"/>
          <w:b/>
          <w:sz w:val="24"/>
          <w:szCs w:val="24"/>
        </w:rPr>
        <w:t>The Petroleum and Petrochemical College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56638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66382">
        <w:rPr>
          <w:rFonts w:ascii="Times New Roman" w:hAnsi="Times New Roman" w:cs="Times New Roman"/>
          <w:b/>
          <w:sz w:val="24"/>
          <w:szCs w:val="24"/>
        </w:rPr>
        <w:t>Chulalongkorn</w:t>
      </w:r>
      <w:proofErr w:type="spellEnd"/>
    </w:p>
    <w:p w:rsidR="00E61607" w:rsidRPr="00566382" w:rsidRDefault="00E61607" w:rsidP="00E61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382">
        <w:rPr>
          <w:rFonts w:ascii="Times New Roman" w:hAnsi="Times New Roman" w:cs="Times New Roman"/>
          <w:b/>
          <w:sz w:val="24"/>
          <w:szCs w:val="24"/>
        </w:rPr>
        <w:t>University, Bangkok 10330, Thailand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E61607" w:rsidRPr="00566382" w:rsidRDefault="00E61607" w:rsidP="00E61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r w:rsidRPr="00566382">
        <w:rPr>
          <w:rFonts w:ascii="Times New Roman" w:hAnsi="Times New Roman" w:cs="Times New Roman"/>
          <w:b/>
          <w:sz w:val="24"/>
          <w:szCs w:val="24"/>
        </w:rPr>
        <w:t>nd</w:t>
      </w:r>
      <w:proofErr w:type="gramEnd"/>
    </w:p>
    <w:p w:rsidR="00DD34DF" w:rsidRDefault="00E61607" w:rsidP="00E61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382">
        <w:rPr>
          <w:rFonts w:ascii="Times New Roman" w:hAnsi="Times New Roman" w:cs="Times New Roman"/>
          <w:b/>
          <w:sz w:val="24"/>
          <w:szCs w:val="24"/>
        </w:rPr>
        <w:t>Department of Macromolecular Science</w:t>
      </w:r>
      <w:r w:rsidR="00DD34DF">
        <w:rPr>
          <w:rFonts w:ascii="Times New Roman" w:hAnsi="Times New Roman" w:cs="Times New Roman"/>
          <w:b/>
          <w:sz w:val="24"/>
          <w:szCs w:val="24"/>
        </w:rPr>
        <w:t xml:space="preserve"> &amp; Engineering</w:t>
      </w:r>
      <w:r w:rsidRPr="00566382">
        <w:rPr>
          <w:rFonts w:ascii="Times New Roman" w:hAnsi="Times New Roman" w:cs="Times New Roman"/>
          <w:b/>
          <w:sz w:val="24"/>
          <w:szCs w:val="24"/>
          <w:vertAlign w:val="superscript"/>
        </w:rPr>
        <w:sym w:font="Wingdings" w:char="F055"/>
      </w:r>
      <w:r w:rsidRPr="00566382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E61607" w:rsidRDefault="00E61607" w:rsidP="00DD3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382">
        <w:rPr>
          <w:rFonts w:ascii="Times New Roman" w:hAnsi="Times New Roman" w:cs="Times New Roman"/>
          <w:b/>
          <w:sz w:val="24"/>
          <w:szCs w:val="24"/>
        </w:rPr>
        <w:t>Case Western Reserve</w:t>
      </w:r>
      <w:r w:rsidR="00DD3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382">
        <w:rPr>
          <w:rFonts w:ascii="Times New Roman" w:hAnsi="Times New Roman" w:cs="Times New Roman"/>
          <w:b/>
          <w:sz w:val="24"/>
          <w:szCs w:val="24"/>
        </w:rPr>
        <w:t>University, Cleveland, OH 44106, USA</w:t>
      </w:r>
    </w:p>
    <w:p w:rsidR="00DD34DF" w:rsidRPr="00DD34DF" w:rsidRDefault="00DD34DF" w:rsidP="00DD3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607" w:rsidRPr="00672369" w:rsidRDefault="00672369" w:rsidP="00E616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Particulate d</w:t>
      </w:r>
      <w:r w:rsidR="00DD34DF">
        <w:rPr>
          <w:rFonts w:ascii="Times New Roman" w:hAnsi="Times New Roman" w:cs="Times New Roman"/>
          <w:b/>
          <w:bCs/>
          <w:sz w:val="24"/>
          <w:szCs w:val="24"/>
        </w:rPr>
        <w:t>ispersions of c</w:t>
      </w:r>
      <w:r w:rsidR="00E61607">
        <w:rPr>
          <w:rFonts w:ascii="Times New Roman" w:hAnsi="Times New Roman" w:cs="Times New Roman"/>
          <w:b/>
          <w:bCs/>
          <w:sz w:val="24"/>
          <w:szCs w:val="24"/>
        </w:rPr>
        <w:t>onducting polymer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s, such as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polyaniline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(PANI) and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polypyrrole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(PPY),</w:t>
      </w:r>
      <w:r w:rsidR="00DD34DF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r>
        <w:rPr>
          <w:rFonts w:ascii="Times New Roman" w:hAnsi="Times New Roman" w:cs="Times New Roman"/>
          <w:b/>
          <w:bCs/>
          <w:sz w:val="24"/>
          <w:szCs w:val="24"/>
        </w:rPr>
        <w:t>biocompatible matrices,</w:t>
      </w:r>
      <w:r w:rsidR="00DD34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1607">
        <w:rPr>
          <w:rFonts w:ascii="Times New Roman" w:hAnsi="Times New Roman" w:cs="Times New Roman"/>
          <w:b/>
          <w:bCs/>
          <w:sz w:val="24"/>
          <w:szCs w:val="24"/>
        </w:rPr>
        <w:t>are</w:t>
      </w:r>
      <w:r w:rsidR="00E61607" w:rsidRPr="00E61607">
        <w:rPr>
          <w:rFonts w:ascii="Times New Roman" w:hAnsi="Times New Roman" w:cs="Times New Roman"/>
          <w:b/>
          <w:bCs/>
          <w:sz w:val="24"/>
          <w:szCs w:val="24"/>
        </w:rPr>
        <w:t xml:space="preserve"> attractive </w:t>
      </w:r>
      <w:r w:rsidR="00E61607">
        <w:rPr>
          <w:rFonts w:ascii="Times New Roman" w:hAnsi="Times New Roman" w:cs="Times New Roman"/>
          <w:b/>
          <w:bCs/>
          <w:sz w:val="24"/>
          <w:szCs w:val="24"/>
        </w:rPr>
        <w:t xml:space="preserve">candidates </w:t>
      </w:r>
      <w:r w:rsidR="00E61607" w:rsidRPr="00E61607">
        <w:rPr>
          <w:rFonts w:ascii="Times New Roman" w:hAnsi="Times New Roman" w:cs="Times New Roman"/>
          <w:b/>
          <w:bCs/>
          <w:sz w:val="24"/>
          <w:szCs w:val="24"/>
        </w:rPr>
        <w:t xml:space="preserve">for </w:t>
      </w:r>
      <w:r w:rsidR="00DD34DF">
        <w:rPr>
          <w:rFonts w:ascii="Times New Roman" w:hAnsi="Times New Roman" w:cs="Times New Roman"/>
          <w:b/>
          <w:bCs/>
          <w:sz w:val="24"/>
          <w:szCs w:val="24"/>
        </w:rPr>
        <w:t>certain biomedical</w:t>
      </w:r>
      <w:r w:rsidR="00E61607" w:rsidRPr="00E616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34DF">
        <w:rPr>
          <w:rFonts w:ascii="Times New Roman" w:hAnsi="Times New Roman" w:cs="Times New Roman"/>
          <w:b/>
          <w:bCs/>
          <w:sz w:val="24"/>
          <w:szCs w:val="24"/>
        </w:rPr>
        <w:t>applications, including sensors</w:t>
      </w:r>
      <w:r w:rsidR="00E61607" w:rsidRPr="00E616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34DF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="00E61607" w:rsidRPr="00E61607">
        <w:rPr>
          <w:rFonts w:ascii="Times New Roman" w:hAnsi="Times New Roman" w:cs="Times New Roman"/>
          <w:b/>
          <w:bCs/>
          <w:sz w:val="24"/>
          <w:szCs w:val="24"/>
        </w:rPr>
        <w:t>electromechanical devices</w:t>
      </w:r>
      <w:r w:rsidR="00E616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Recently, t</w:t>
      </w:r>
      <w:r w:rsidRPr="00E61607">
        <w:rPr>
          <w:rFonts w:ascii="Times New Roman" w:hAnsi="Times New Roman" w:cs="Times New Roman"/>
          <w:b/>
          <w:bCs/>
          <w:sz w:val="24"/>
          <w:szCs w:val="24"/>
        </w:rPr>
        <w:t xml:space="preserve">he creation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of PANI </w:t>
      </w:r>
      <w:r w:rsidRPr="00E61607">
        <w:rPr>
          <w:rFonts w:ascii="Times New Roman" w:hAnsi="Times New Roman" w:cs="Times New Roman"/>
          <w:b/>
          <w:bCs/>
          <w:sz w:val="24"/>
          <w:szCs w:val="24"/>
        </w:rPr>
        <w:t xml:space="preserve">nanostructures has become of particular interest </w:t>
      </w:r>
      <w:r>
        <w:rPr>
          <w:rFonts w:ascii="Times New Roman" w:hAnsi="Times New Roman" w:cs="Times New Roman"/>
          <w:b/>
          <w:bCs/>
          <w:sz w:val="24"/>
          <w:szCs w:val="24"/>
        </w:rPr>
        <w:t>for such application</w:t>
      </w:r>
      <w:r w:rsidRPr="00E616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because of the</w:t>
      </w:r>
      <w:r w:rsidRPr="00E61607">
        <w:rPr>
          <w:rFonts w:ascii="Times New Roman" w:hAnsi="Times New Roman" w:cs="Times New Roman"/>
          <w:b/>
          <w:bCs/>
          <w:sz w:val="24"/>
          <w:szCs w:val="24"/>
        </w:rPr>
        <w:t xml:space="preserve"> enhanced sensitivity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to stimuli </w:t>
      </w:r>
      <w:r w:rsidRPr="00E61607">
        <w:rPr>
          <w:rFonts w:ascii="Times New Roman" w:hAnsi="Times New Roman" w:cs="Times New Roman"/>
          <w:b/>
          <w:bCs/>
          <w:sz w:val="24"/>
          <w:szCs w:val="24"/>
        </w:rPr>
        <w:t>due to their high surface area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We </w:t>
      </w:r>
      <w:r w:rsidR="00E8701D">
        <w:rPr>
          <w:rFonts w:ascii="Times New Roman" w:hAnsi="Times New Roman" w:cs="Times New Roman"/>
          <w:b/>
          <w:bCs/>
          <w:sz w:val="24"/>
          <w:szCs w:val="24"/>
        </w:rPr>
        <w:t>demonstrate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the use 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carboxymethylchitin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701D">
        <w:rPr>
          <w:rFonts w:ascii="Times New Roman" w:hAnsi="Times New Roman" w:cs="Times New Roman"/>
          <w:b/>
          <w:bCs/>
          <w:sz w:val="24"/>
          <w:szCs w:val="24"/>
        </w:rPr>
        <w:t xml:space="preserve">(CM-chitin)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as </w:t>
      </w:r>
      <w:r w:rsidR="00E8701D">
        <w:rPr>
          <w:rFonts w:ascii="Times New Roman" w:hAnsi="Times New Roman" w:cs="Times New Roman"/>
          <w:b/>
          <w:bCs/>
          <w:sz w:val="24"/>
          <w:szCs w:val="24"/>
        </w:rPr>
        <w:t xml:space="preserve">an inexpensive </w:t>
      </w:r>
      <w:r>
        <w:rPr>
          <w:rFonts w:ascii="Times New Roman" w:hAnsi="Times New Roman" w:cs="Times New Roman"/>
          <w:b/>
          <w:bCs/>
          <w:sz w:val="24"/>
          <w:szCs w:val="24"/>
        </w:rPr>
        <w:t>template to create</w:t>
      </w:r>
      <w:r w:rsidR="00E61607" w:rsidRPr="006723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2369">
        <w:rPr>
          <w:rFonts w:ascii="Times New Roman" w:hAnsi="Times New Roman" w:cs="Times New Roman"/>
          <w:b/>
          <w:bCs/>
          <w:sz w:val="24"/>
          <w:szCs w:val="24"/>
        </w:rPr>
        <w:t xml:space="preserve">PANI and PPY </w:t>
      </w:r>
      <w:proofErr w:type="spellStart"/>
      <w:r w:rsidRPr="00672369">
        <w:rPr>
          <w:rFonts w:ascii="Times New Roman" w:hAnsi="Times New Roman" w:cs="Times New Roman"/>
          <w:b/>
          <w:bCs/>
          <w:sz w:val="24"/>
          <w:szCs w:val="24"/>
        </w:rPr>
        <w:t>nanoparticles</w:t>
      </w:r>
      <w:proofErr w:type="spellEnd"/>
      <w:r w:rsidRPr="00672369">
        <w:rPr>
          <w:rFonts w:ascii="Times New Roman" w:hAnsi="Times New Roman" w:cs="Times New Roman"/>
          <w:b/>
          <w:bCs/>
          <w:sz w:val="24"/>
          <w:szCs w:val="24"/>
        </w:rPr>
        <w:t xml:space="preserve"> via oxidative polymerization of the monomers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C1CE5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proofErr w:type="spellStart"/>
      <w:r w:rsidR="002C1CE5">
        <w:rPr>
          <w:rFonts w:ascii="Times New Roman" w:hAnsi="Times New Roman" w:cs="Times New Roman"/>
          <w:b/>
          <w:bCs/>
          <w:sz w:val="24"/>
          <w:szCs w:val="24"/>
        </w:rPr>
        <w:t>templating</w:t>
      </w:r>
      <w:proofErr w:type="spellEnd"/>
      <w:r w:rsidR="002C1CE5">
        <w:rPr>
          <w:rFonts w:ascii="Times New Roman" w:hAnsi="Times New Roman" w:cs="Times New Roman"/>
          <w:b/>
          <w:bCs/>
          <w:sz w:val="24"/>
          <w:szCs w:val="24"/>
        </w:rPr>
        <w:t xml:space="preserve"> mechanism is believed to be the result of sequestration of the aniline monomer</w:t>
      </w:r>
      <w:r w:rsidR="004933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1CE5">
        <w:rPr>
          <w:rFonts w:ascii="Times New Roman" w:hAnsi="Times New Roman" w:cs="Times New Roman"/>
          <w:b/>
          <w:bCs/>
          <w:sz w:val="24"/>
          <w:szCs w:val="24"/>
        </w:rPr>
        <w:t xml:space="preserve">within the polymer coils </w:t>
      </w:r>
      <w:r w:rsidR="0049334E">
        <w:rPr>
          <w:rFonts w:ascii="Times New Roman" w:hAnsi="Times New Roman" w:cs="Times New Roman"/>
          <w:b/>
          <w:bCs/>
          <w:sz w:val="24"/>
          <w:szCs w:val="24"/>
        </w:rPr>
        <w:t>via CH-</w:t>
      </w:r>
      <w:r w:rsidR="0049334E" w:rsidRPr="0049334E">
        <w:rPr>
          <w:rFonts w:ascii="Symbol" w:hAnsi="Symbol" w:cs="Times New Roman"/>
          <w:b/>
          <w:bCs/>
          <w:sz w:val="24"/>
          <w:szCs w:val="24"/>
        </w:rPr>
        <w:t></w:t>
      </w:r>
      <w:r w:rsidR="0049334E">
        <w:rPr>
          <w:rFonts w:ascii="Times New Roman" w:hAnsi="Times New Roman" w:cs="Times New Roman"/>
          <w:b/>
          <w:bCs/>
          <w:sz w:val="24"/>
          <w:szCs w:val="24"/>
        </w:rPr>
        <w:t xml:space="preserve"> bonding.</w:t>
      </w:r>
      <w:r w:rsidR="002C1C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The resulting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nanoparticles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are spher</w:t>
      </w:r>
      <w:r w:rsidR="0049334E">
        <w:rPr>
          <w:rFonts w:ascii="Times New Roman" w:hAnsi="Times New Roman" w:cs="Times New Roman"/>
          <w:b/>
          <w:bCs/>
          <w:sz w:val="24"/>
          <w:szCs w:val="24"/>
        </w:rPr>
        <w:t xml:space="preserve">ical in shape but with </w:t>
      </w:r>
      <w:proofErr w:type="spellStart"/>
      <w:r w:rsidR="0049334E">
        <w:rPr>
          <w:rFonts w:ascii="Times New Roman" w:hAnsi="Times New Roman" w:cs="Times New Roman"/>
          <w:b/>
          <w:bCs/>
          <w:sz w:val="24"/>
          <w:szCs w:val="24"/>
        </w:rPr>
        <w:t>radially</w:t>
      </w:r>
      <w:proofErr w:type="spellEnd"/>
      <w:r w:rsidR="0049334E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oriented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dendritic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protrusions on the surface. </w:t>
      </w:r>
      <w:r w:rsidR="00E8701D">
        <w:rPr>
          <w:rFonts w:ascii="Times New Roman" w:hAnsi="Times New Roman" w:cs="Times New Roman"/>
          <w:b/>
          <w:bCs/>
          <w:sz w:val="24"/>
          <w:szCs w:val="24"/>
        </w:rPr>
        <w:t xml:space="preserve">Control of particle size can be achieved either by varying </w:t>
      </w:r>
      <w:r w:rsidR="00D45B6A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E8701D">
        <w:rPr>
          <w:rFonts w:ascii="Times New Roman" w:hAnsi="Times New Roman" w:cs="Times New Roman"/>
          <w:b/>
          <w:bCs/>
          <w:sz w:val="24"/>
          <w:szCs w:val="24"/>
        </w:rPr>
        <w:t>he template concentration</w:t>
      </w:r>
      <w:r w:rsidR="00D45B6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8701D">
        <w:rPr>
          <w:rFonts w:ascii="Times New Roman" w:hAnsi="Times New Roman" w:cs="Times New Roman"/>
          <w:b/>
          <w:bCs/>
          <w:sz w:val="24"/>
          <w:szCs w:val="24"/>
        </w:rPr>
        <w:t xml:space="preserve"> or </w:t>
      </w:r>
      <w:proofErr w:type="spellStart"/>
      <w:r w:rsidR="00E8701D">
        <w:rPr>
          <w:rFonts w:ascii="Times New Roman" w:hAnsi="Times New Roman" w:cs="Times New Roman"/>
          <w:b/>
          <w:bCs/>
          <w:sz w:val="24"/>
          <w:szCs w:val="24"/>
        </w:rPr>
        <w:t>crosslinking</w:t>
      </w:r>
      <w:proofErr w:type="spellEnd"/>
      <w:r w:rsidR="00E8701D">
        <w:rPr>
          <w:rFonts w:ascii="Times New Roman" w:hAnsi="Times New Roman" w:cs="Times New Roman"/>
          <w:b/>
          <w:bCs/>
          <w:sz w:val="24"/>
          <w:szCs w:val="24"/>
        </w:rPr>
        <w:t xml:space="preserve"> the template. We demonstrate enhanced </w:t>
      </w:r>
      <w:proofErr w:type="spellStart"/>
      <w:r w:rsidR="00E8701D">
        <w:rPr>
          <w:rFonts w:ascii="Times New Roman" w:hAnsi="Times New Roman" w:cs="Times New Roman"/>
          <w:b/>
          <w:bCs/>
          <w:sz w:val="24"/>
          <w:szCs w:val="24"/>
        </w:rPr>
        <w:t>dispersability</w:t>
      </w:r>
      <w:proofErr w:type="spellEnd"/>
      <w:r w:rsidR="00E8701D">
        <w:rPr>
          <w:rFonts w:ascii="Times New Roman" w:hAnsi="Times New Roman" w:cs="Times New Roman"/>
          <w:b/>
          <w:bCs/>
          <w:sz w:val="24"/>
          <w:szCs w:val="24"/>
        </w:rPr>
        <w:t xml:space="preserve"> of doped PPY </w:t>
      </w:r>
      <w:proofErr w:type="spellStart"/>
      <w:r w:rsidR="00E8701D">
        <w:rPr>
          <w:rFonts w:ascii="Times New Roman" w:hAnsi="Times New Roman" w:cs="Times New Roman"/>
          <w:b/>
          <w:bCs/>
          <w:sz w:val="24"/>
          <w:szCs w:val="24"/>
        </w:rPr>
        <w:t>nanoparticles</w:t>
      </w:r>
      <w:proofErr w:type="spellEnd"/>
      <w:r w:rsidR="00E8701D">
        <w:rPr>
          <w:rFonts w:ascii="Times New Roman" w:hAnsi="Times New Roman" w:cs="Times New Roman"/>
          <w:b/>
          <w:bCs/>
          <w:sz w:val="24"/>
          <w:szCs w:val="24"/>
        </w:rPr>
        <w:t xml:space="preserve"> relative to conventional PPY </w:t>
      </w:r>
      <w:proofErr w:type="spellStart"/>
      <w:r w:rsidR="00E8701D">
        <w:rPr>
          <w:rFonts w:ascii="Times New Roman" w:hAnsi="Times New Roman" w:cs="Times New Roman"/>
          <w:b/>
          <w:bCs/>
          <w:sz w:val="24"/>
          <w:szCs w:val="24"/>
        </w:rPr>
        <w:t>macroparticles</w:t>
      </w:r>
      <w:proofErr w:type="spellEnd"/>
      <w:r w:rsidR="00E8701D">
        <w:rPr>
          <w:rFonts w:ascii="Times New Roman" w:hAnsi="Times New Roman" w:cs="Times New Roman"/>
          <w:b/>
          <w:bCs/>
          <w:sz w:val="24"/>
          <w:szCs w:val="24"/>
        </w:rPr>
        <w:t xml:space="preserve"> in sodium alginate, </w:t>
      </w:r>
      <w:r w:rsidR="00D45B6A">
        <w:rPr>
          <w:rFonts w:ascii="Times New Roman" w:hAnsi="Times New Roman" w:cs="Times New Roman"/>
          <w:b/>
          <w:bCs/>
          <w:sz w:val="24"/>
          <w:szCs w:val="24"/>
        </w:rPr>
        <w:t xml:space="preserve">using rheological analysis. Remarkably, the shear viscosity of the PPY </w:t>
      </w:r>
      <w:proofErr w:type="spellStart"/>
      <w:r w:rsidR="00D45B6A">
        <w:rPr>
          <w:rFonts w:ascii="Times New Roman" w:hAnsi="Times New Roman" w:cs="Times New Roman"/>
          <w:b/>
          <w:bCs/>
          <w:sz w:val="24"/>
          <w:szCs w:val="24"/>
        </w:rPr>
        <w:t>nanoparticle</w:t>
      </w:r>
      <w:proofErr w:type="spellEnd"/>
      <w:r w:rsidR="00D45B6A">
        <w:rPr>
          <w:rFonts w:ascii="Times New Roman" w:hAnsi="Times New Roman" w:cs="Times New Roman"/>
          <w:b/>
          <w:bCs/>
          <w:sz w:val="24"/>
          <w:szCs w:val="24"/>
        </w:rPr>
        <w:t xml:space="preserve"> dispersions </w:t>
      </w:r>
      <w:r w:rsidR="00D45B6A" w:rsidRPr="00D45B6A">
        <w:rPr>
          <w:rFonts w:ascii="Times New Roman" w:hAnsi="Times New Roman" w:cs="Times New Roman"/>
          <w:b/>
          <w:bCs/>
          <w:i/>
          <w:sz w:val="24"/>
          <w:szCs w:val="24"/>
        </w:rPr>
        <w:t>decreases</w:t>
      </w:r>
      <w:r w:rsidR="00D45B6A">
        <w:rPr>
          <w:rFonts w:ascii="Times New Roman" w:hAnsi="Times New Roman" w:cs="Times New Roman"/>
          <w:b/>
          <w:bCs/>
          <w:sz w:val="24"/>
          <w:szCs w:val="24"/>
        </w:rPr>
        <w:t xml:space="preserve"> with increase of</w:t>
      </w:r>
      <w:r w:rsidR="00E870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5B6A">
        <w:rPr>
          <w:rFonts w:ascii="Times New Roman" w:hAnsi="Times New Roman" w:cs="Times New Roman"/>
          <w:b/>
          <w:bCs/>
          <w:sz w:val="24"/>
          <w:szCs w:val="24"/>
        </w:rPr>
        <w:t xml:space="preserve">PPY volume fraction to a minimum value and then increases. The viscosity of similarly-prepared conventional PPY dispersions increases with viscosity and shows highly elastic behavior, emblematic of </w:t>
      </w:r>
      <w:proofErr w:type="spellStart"/>
      <w:r w:rsidR="00D45B6A">
        <w:rPr>
          <w:rFonts w:ascii="Times New Roman" w:hAnsi="Times New Roman" w:cs="Times New Roman"/>
          <w:b/>
          <w:bCs/>
          <w:sz w:val="24"/>
          <w:szCs w:val="24"/>
        </w:rPr>
        <w:t>interparticle</w:t>
      </w:r>
      <w:proofErr w:type="spellEnd"/>
      <w:r w:rsidR="00D45B6A">
        <w:rPr>
          <w:rFonts w:ascii="Times New Roman" w:hAnsi="Times New Roman" w:cs="Times New Roman"/>
          <w:b/>
          <w:bCs/>
          <w:sz w:val="24"/>
          <w:szCs w:val="24"/>
        </w:rPr>
        <w:t xml:space="preserve"> bridging by alginate chains. Studies of the effect on dispersion </w:t>
      </w:r>
      <w:proofErr w:type="spellStart"/>
      <w:r w:rsidR="00D45B6A">
        <w:rPr>
          <w:rFonts w:ascii="Times New Roman" w:hAnsi="Times New Roman" w:cs="Times New Roman"/>
          <w:b/>
          <w:bCs/>
          <w:sz w:val="24"/>
          <w:szCs w:val="24"/>
        </w:rPr>
        <w:t>rheology</w:t>
      </w:r>
      <w:proofErr w:type="spellEnd"/>
      <w:r w:rsidR="00D45B6A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="00D45B6A">
        <w:rPr>
          <w:rFonts w:ascii="Times New Roman" w:hAnsi="Times New Roman" w:cs="Times New Roman"/>
          <w:b/>
          <w:bCs/>
          <w:sz w:val="24"/>
          <w:szCs w:val="24"/>
        </w:rPr>
        <w:t>nanoparticle</w:t>
      </w:r>
      <w:proofErr w:type="spellEnd"/>
      <w:r w:rsidR="00D45B6A">
        <w:rPr>
          <w:rFonts w:ascii="Times New Roman" w:hAnsi="Times New Roman" w:cs="Times New Roman"/>
          <w:b/>
          <w:bCs/>
          <w:sz w:val="24"/>
          <w:szCs w:val="24"/>
        </w:rPr>
        <w:t xml:space="preserve"> size, comparison of the </w:t>
      </w:r>
      <w:proofErr w:type="spellStart"/>
      <w:r w:rsidR="00D45B6A">
        <w:rPr>
          <w:rFonts w:ascii="Times New Roman" w:hAnsi="Times New Roman" w:cs="Times New Roman"/>
          <w:b/>
          <w:bCs/>
          <w:sz w:val="24"/>
          <w:szCs w:val="24"/>
        </w:rPr>
        <w:t>rheology</w:t>
      </w:r>
      <w:proofErr w:type="spellEnd"/>
      <w:r w:rsidR="00D45B6A">
        <w:rPr>
          <w:rFonts w:ascii="Times New Roman" w:hAnsi="Times New Roman" w:cs="Times New Roman"/>
          <w:b/>
          <w:bCs/>
          <w:sz w:val="24"/>
          <w:szCs w:val="24"/>
        </w:rPr>
        <w:t xml:space="preserve"> of dispersions of doped versus </w:t>
      </w:r>
      <w:proofErr w:type="spellStart"/>
      <w:r w:rsidR="00D45B6A">
        <w:rPr>
          <w:rFonts w:ascii="Times New Roman" w:hAnsi="Times New Roman" w:cs="Times New Roman"/>
          <w:b/>
          <w:bCs/>
          <w:sz w:val="24"/>
          <w:szCs w:val="24"/>
        </w:rPr>
        <w:t>dedoped</w:t>
      </w:r>
      <w:proofErr w:type="spellEnd"/>
      <w:r w:rsidR="00D45B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45B6A">
        <w:rPr>
          <w:rFonts w:ascii="Times New Roman" w:hAnsi="Times New Roman" w:cs="Times New Roman"/>
          <w:b/>
          <w:bCs/>
          <w:sz w:val="24"/>
          <w:szCs w:val="24"/>
        </w:rPr>
        <w:t>nanoparticles</w:t>
      </w:r>
      <w:proofErr w:type="spellEnd"/>
      <w:r w:rsidR="00D45B6A">
        <w:rPr>
          <w:rFonts w:ascii="Times New Roman" w:hAnsi="Times New Roman" w:cs="Times New Roman"/>
          <w:b/>
          <w:bCs/>
          <w:sz w:val="24"/>
          <w:szCs w:val="24"/>
        </w:rPr>
        <w:t>, and dynamic light scattering analysis of the</w:t>
      </w:r>
      <w:r w:rsidR="00E36F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45B6A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2C1CE5">
        <w:rPr>
          <w:rFonts w:ascii="Times New Roman" w:hAnsi="Times New Roman" w:cs="Times New Roman"/>
          <w:b/>
          <w:bCs/>
          <w:sz w:val="24"/>
          <w:szCs w:val="24"/>
        </w:rPr>
        <w:t>anoparticle</w:t>
      </w:r>
      <w:proofErr w:type="spellEnd"/>
      <w:r w:rsidR="00D45B6A">
        <w:rPr>
          <w:rFonts w:ascii="Times New Roman" w:hAnsi="Times New Roman" w:cs="Times New Roman"/>
          <w:b/>
          <w:bCs/>
          <w:sz w:val="24"/>
          <w:szCs w:val="24"/>
        </w:rPr>
        <w:t xml:space="preserve"> size in the presence and absence of alginate</w:t>
      </w:r>
      <w:r w:rsidR="002C1CE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45B6A">
        <w:rPr>
          <w:rFonts w:ascii="Times New Roman" w:hAnsi="Times New Roman" w:cs="Times New Roman"/>
          <w:b/>
          <w:bCs/>
          <w:sz w:val="24"/>
          <w:szCs w:val="24"/>
        </w:rPr>
        <w:t xml:space="preserve"> indicate the enhanced dispersion is due to the</w:t>
      </w:r>
      <w:r w:rsidR="00E36F0A">
        <w:rPr>
          <w:rFonts w:ascii="Times New Roman" w:hAnsi="Times New Roman" w:cs="Times New Roman"/>
          <w:b/>
          <w:bCs/>
          <w:sz w:val="24"/>
          <w:szCs w:val="24"/>
        </w:rPr>
        <w:t xml:space="preserve"> formation of a tightly-bound layer of alginate on the </w:t>
      </w:r>
      <w:proofErr w:type="spellStart"/>
      <w:r w:rsidR="007C6892">
        <w:rPr>
          <w:rFonts w:ascii="Times New Roman" w:hAnsi="Times New Roman" w:cs="Times New Roman"/>
          <w:b/>
          <w:bCs/>
          <w:sz w:val="24"/>
          <w:szCs w:val="24"/>
        </w:rPr>
        <w:t>dendritic</w:t>
      </w:r>
      <w:proofErr w:type="spellEnd"/>
      <w:r w:rsidR="007C6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36F0A">
        <w:rPr>
          <w:rFonts w:ascii="Times New Roman" w:hAnsi="Times New Roman" w:cs="Times New Roman"/>
          <w:b/>
          <w:bCs/>
          <w:sz w:val="24"/>
          <w:szCs w:val="24"/>
        </w:rPr>
        <w:t>nanoparticle</w:t>
      </w:r>
      <w:proofErr w:type="spellEnd"/>
      <w:r w:rsidR="00E36F0A">
        <w:rPr>
          <w:rFonts w:ascii="Times New Roman" w:hAnsi="Times New Roman" w:cs="Times New Roman"/>
          <w:b/>
          <w:bCs/>
          <w:sz w:val="24"/>
          <w:szCs w:val="24"/>
        </w:rPr>
        <w:t xml:space="preserve"> surfaces.</w:t>
      </w:r>
      <w:r w:rsidR="00D45B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87481" w:rsidRPr="00E61607" w:rsidRDefault="00687481" w:rsidP="00E616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468E" w:rsidRDefault="0001468E"/>
    <w:sectPr w:rsidR="0001468E" w:rsidSect="00014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3256B"/>
    <w:multiLevelType w:val="hybridMultilevel"/>
    <w:tmpl w:val="DBC0F7BA"/>
    <w:lvl w:ilvl="0" w:tplc="3A543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024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E46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E1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56C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29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46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1C5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828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8C35C11"/>
    <w:multiLevelType w:val="hybridMultilevel"/>
    <w:tmpl w:val="9926B32C"/>
    <w:lvl w:ilvl="0" w:tplc="4C5CF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26F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1A7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AD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302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E6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862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E05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0A6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61607"/>
    <w:rsid w:val="0001468E"/>
    <w:rsid w:val="002C1CE5"/>
    <w:rsid w:val="0049334E"/>
    <w:rsid w:val="00672369"/>
    <w:rsid w:val="00687481"/>
    <w:rsid w:val="007C6892"/>
    <w:rsid w:val="00D45B6A"/>
    <w:rsid w:val="00DD34DF"/>
    <w:rsid w:val="00E36F0A"/>
    <w:rsid w:val="00E61607"/>
    <w:rsid w:val="00E8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1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5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9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50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Jamieson</dc:creator>
  <cp:keywords/>
  <dc:description/>
  <cp:lastModifiedBy>Alex Jamieson</cp:lastModifiedBy>
  <cp:revision>2</cp:revision>
  <dcterms:created xsi:type="dcterms:W3CDTF">2013-06-26T17:48:00Z</dcterms:created>
  <dcterms:modified xsi:type="dcterms:W3CDTF">2013-06-26T21:21:00Z</dcterms:modified>
</cp:coreProperties>
</file>